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jc w:val="center"/>
        <w:rPr>
          <w:rFonts w:ascii="Arial" w:hAnsi="Arial" w:eastAsia="Arial" w:cs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drawing>
          <wp:inline distT="0" distB="0" distL="114300" distR="114300">
            <wp:extent cx="3222625" cy="951865"/>
            <wp:effectExtent l="0" t="0" r="3175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2625" cy="95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13"/>
        <w:tblW w:w="1038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0381"/>
      </w:tblGrid>
      <w:tr w14:paraId="5B52B5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0381" w:type="dxa"/>
            <w:tcBorders>
              <w:top w:val="single" w:color="D4A98A" w:sz="4" w:space="0"/>
              <w:left w:val="single" w:color="D4A98A" w:sz="4" w:space="0"/>
              <w:bottom w:val="single" w:color="D4A98A" w:sz="4" w:space="0"/>
              <w:right w:val="single" w:color="D4A98A" w:sz="4" w:space="0"/>
            </w:tcBorders>
            <w:shd w:val="clear" w:color="auto" w:fill="F9EDE8"/>
            <w:tcMar>
              <w:top w:w="220" w:type="dxa"/>
              <w:left w:w="300" w:type="dxa"/>
              <w:bottom w:w="220" w:type="dxa"/>
              <w:right w:w="300" w:type="dxa"/>
            </w:tcMar>
          </w:tcPr>
          <w:p w14:paraId="00000002">
            <w:pPr>
              <w:spacing w:after="60"/>
              <w:jc w:val="center"/>
              <w:rPr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color w:val="3D7A7A"/>
                <w:sz w:val="40"/>
                <w:szCs w:val="40"/>
                <w:rtl w:val="0"/>
              </w:rPr>
              <w:t xml:space="preserve">Exclusive </w:t>
            </w:r>
            <w:r>
              <w:rPr>
                <w:rFonts w:ascii="Arial" w:hAnsi="Arial" w:eastAsia="Arial" w:cs="Arial"/>
                <w:b/>
                <w:bCs/>
                <w:color w:val="3D7A7A"/>
                <w:sz w:val="42"/>
                <w:szCs w:val="42"/>
                <w:rtl w:val="0"/>
              </w:rPr>
              <w:t>Perimenopause 1:1 Me</w:t>
            </w:r>
            <w:r>
              <w:rPr>
                <w:b/>
                <w:bCs/>
                <w:color w:val="3D7A7A"/>
                <w:sz w:val="42"/>
                <w:szCs w:val="42"/>
                <w:rtl w:val="0"/>
              </w:rPr>
              <w:t>n</w:t>
            </w:r>
            <w:r>
              <w:rPr>
                <w:rFonts w:ascii="Arial" w:hAnsi="Arial" w:eastAsia="Arial" w:cs="Arial"/>
                <w:b/>
                <w:bCs/>
                <w:color w:val="3D7A7A"/>
                <w:sz w:val="42"/>
                <w:szCs w:val="42"/>
                <w:rtl w:val="0"/>
              </w:rPr>
              <w:t>toring Intake Questionnaire</w:t>
            </w:r>
          </w:p>
          <w:p w14:paraId="00000003">
            <w:pPr>
              <w:spacing w:after="60"/>
              <w:jc w:val="center"/>
            </w:pPr>
            <w:r>
              <w:rPr>
                <w:rFonts w:ascii="Arial" w:hAnsi="Arial" w:eastAsia="Arial" w:cs="Arial"/>
                <w:i/>
                <w:iCs/>
                <w:color w:val="C8864A"/>
                <w:sz w:val="22"/>
                <w:szCs w:val="22"/>
                <w:rtl w:val="0"/>
              </w:rPr>
              <w:t>For new clients — please complete before your first session</w:t>
            </w:r>
          </w:p>
          <w:p w14:paraId="00000004">
            <w:pPr>
              <w:jc w:val="center"/>
              <w:rPr>
                <w:rFonts w:ascii="Arial" w:hAnsi="Arial" w:eastAsia="Arial" w:cs="Arial"/>
                <w:color w:val="2C2C2C"/>
                <w:sz w:val="21"/>
                <w:szCs w:val="21"/>
              </w:rPr>
            </w:pPr>
            <w:r>
              <w:rPr>
                <w:rFonts w:ascii="Arial Unicode MS" w:hAnsi="Arial Unicode MS" w:eastAsia="Arial Unicode MS" w:cs="Arial Unicode MS"/>
                <w:color w:val="2C2C2C"/>
                <w:sz w:val="19"/>
                <w:szCs w:val="19"/>
                <w:rtl w:val="0"/>
              </w:rPr>
              <w:t>✅</w:t>
            </w:r>
            <w:r>
              <w:rPr>
                <w:rFonts w:ascii="Arial" w:hAnsi="Arial" w:eastAsia="Arial" w:cs="Arial"/>
                <w:color w:val="2C2C2C"/>
                <w:sz w:val="21"/>
                <w:szCs w:val="21"/>
                <w:rtl w:val="0"/>
              </w:rPr>
              <w:t xml:space="preserve"> </w:t>
            </w:r>
            <w:r>
              <w:rPr>
                <w:rFonts w:cs="Arial"/>
                <w:color w:val="2C2C2C"/>
                <w:sz w:val="21"/>
                <w:szCs w:val="21"/>
                <w:rtl w:val="0"/>
                <w:lang w:val="en-GB"/>
              </w:rPr>
              <w:t>Check-boxes</w:t>
            </w:r>
            <w:r>
              <w:rPr>
                <w:rFonts w:ascii="Arial" w:hAnsi="Arial" w:eastAsia="Arial" w:cs="Arial"/>
                <w:color w:val="2C2C2C"/>
                <w:sz w:val="21"/>
                <w:szCs w:val="21"/>
                <w:rtl w:val="0"/>
              </w:rPr>
              <w:t xml:space="preserve"> are interactive </w:t>
            </w:r>
            <w:r>
              <w:rPr>
                <w:sz w:val="21"/>
                <w:szCs w:val="21"/>
                <w:rtl w:val="0"/>
              </w:rPr>
              <w:t xml:space="preserve">- </w:t>
            </w:r>
            <w:r>
              <w:rPr>
                <w:rFonts w:ascii="Arial" w:hAnsi="Arial" w:eastAsia="Arial" w:cs="Arial"/>
                <w:color w:val="2C2C2C"/>
                <w:sz w:val="21"/>
                <w:szCs w:val="21"/>
                <w:rtl w:val="0"/>
              </w:rPr>
              <w:t xml:space="preserve"> just click to tick! </w:t>
            </w:r>
          </w:p>
          <w:p w14:paraId="00000005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2C2C2C"/>
                <w:sz w:val="21"/>
                <w:szCs w:val="21"/>
                <w:rtl w:val="0"/>
              </w:rPr>
              <w:t>Please fill this in and send it back before we meet.</w:t>
            </w:r>
          </w:p>
        </w:tc>
      </w:tr>
    </w:tbl>
    <w:p w14:paraId="00000006">
      <w:pPr>
        <w:spacing w:before="160" w:after="160"/>
      </w:pPr>
    </w:p>
    <w:tbl>
      <w:tblPr>
        <w:tblStyle w:val="14"/>
        <w:tblW w:w="1020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3120"/>
        <w:gridCol w:w="3120"/>
        <w:gridCol w:w="3967"/>
      </w:tblGrid>
      <w:tr w14:paraId="4252E5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0000007">
            <w:r>
              <w:rPr>
                <w:rFonts w:ascii="Arial" w:hAnsi="Arial" w:eastAsia="Arial" w:cs="Arial"/>
                <w:color w:val="2C2C2C"/>
                <w:sz w:val="20"/>
                <w:szCs w:val="20"/>
                <w:rtl w:val="0"/>
              </w:rPr>
              <w:t>Name: ____________________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0000008">
            <w:r>
              <w:rPr>
                <w:rFonts w:ascii="Arial" w:hAnsi="Arial" w:eastAsia="Arial" w:cs="Arial"/>
                <w:color w:val="2C2C2C"/>
                <w:sz w:val="20"/>
                <w:szCs w:val="20"/>
                <w:rtl w:val="0"/>
              </w:rPr>
              <w:t>Age: _______</w:t>
            </w:r>
          </w:p>
        </w:tc>
        <w:tc>
          <w:tcPr>
            <w:tcW w:w="396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0000009">
            <w:r>
              <w:rPr>
                <w:rFonts w:ascii="Arial" w:hAnsi="Arial" w:eastAsia="Arial" w:cs="Arial"/>
                <w:color w:val="2C2C2C"/>
                <w:sz w:val="20"/>
                <w:szCs w:val="20"/>
                <w:rtl w:val="0"/>
              </w:rPr>
              <w:t>Date: ___________________</w:t>
            </w:r>
          </w:p>
        </w:tc>
      </w:tr>
      <w:tr w14:paraId="31521A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000000A">
            <w:r>
              <w:rPr>
                <w:rFonts w:ascii="Arial" w:hAnsi="Arial" w:eastAsia="Arial" w:cs="Arial"/>
                <w:color w:val="2C2C2C"/>
                <w:sz w:val="20"/>
                <w:szCs w:val="20"/>
                <w:rtl w:val="0"/>
              </w:rPr>
              <w:t>Last period: _______________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000000B">
            <w:r>
              <w:rPr>
                <w:rFonts w:ascii="Arial" w:hAnsi="Arial" w:eastAsia="Arial" w:cs="Arial"/>
                <w:color w:val="2C2C2C"/>
                <w:sz w:val="20"/>
                <w:szCs w:val="20"/>
                <w:rtl w:val="0"/>
              </w:rPr>
              <w:t>Occupation: _______________</w:t>
            </w:r>
          </w:p>
        </w:tc>
        <w:tc>
          <w:tcPr>
            <w:tcW w:w="396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000000C">
            <w:r>
              <w:rPr>
                <w:rFonts w:ascii="Arial" w:hAnsi="Arial" w:eastAsia="Arial" w:cs="Arial"/>
                <w:color w:val="2C2C2C"/>
                <w:sz w:val="20"/>
                <w:szCs w:val="20"/>
                <w:rtl w:val="0"/>
              </w:rPr>
              <w:t>How did you find me? _______</w:t>
            </w:r>
          </w:p>
        </w:tc>
      </w:tr>
    </w:tbl>
    <w:p w14:paraId="0000002F">
      <w:pPr>
        <w:spacing w:before="200" w:after="200"/>
      </w:pPr>
    </w:p>
    <w:tbl>
      <w:tblPr>
        <w:tblStyle w:val="16"/>
        <w:tblW w:w="1028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0281"/>
      </w:tblGrid>
      <w:tr w14:paraId="06F62E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0281" w:type="dxa"/>
            <w:tcBorders>
              <w:top w:val="nil"/>
              <w:left w:val="nil"/>
              <w:bottom w:val="nil"/>
              <w:right w:val="nil"/>
            </w:tcBorders>
            <w:shd w:val="clear" w:color="auto" w:fill="E8F4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0000030">
            <w:pPr>
              <w:rPr>
                <w:color w:val="999999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color w:val="3D7A7A"/>
                <w:sz w:val="28"/>
                <w:szCs w:val="28"/>
                <w:rtl w:val="0"/>
              </w:rPr>
              <w:t>PART 1 — YOUR PERIMENOPAUSE EXPERIENCE</w:t>
            </w:r>
            <w:r>
              <w:rPr>
                <w:color w:val="999999"/>
                <w:sz w:val="22"/>
                <w:szCs w:val="22"/>
                <w:rtl w:val="0"/>
              </w:rPr>
              <w:t xml:space="preserve"> </w:t>
            </w:r>
          </w:p>
          <w:p w14:paraId="00000031">
            <w:r>
              <w:rPr>
                <w:color w:val="999999"/>
                <w:sz w:val="22"/>
                <w:szCs w:val="22"/>
                <w:rtl w:val="0"/>
              </w:rPr>
              <w:t xml:space="preserve">         |   </w:t>
            </w:r>
            <w:r>
              <w:rPr>
                <w:rFonts w:ascii="Arial" w:hAnsi="Arial" w:eastAsia="Arial" w:cs="Arial"/>
                <w:i/>
                <w:iCs/>
                <w:color w:val="999999"/>
                <w:sz w:val="22"/>
                <w:szCs w:val="22"/>
                <w:rtl w:val="0"/>
              </w:rPr>
              <w:t>Where you are right now</w:t>
            </w:r>
          </w:p>
        </w:tc>
      </w:tr>
    </w:tbl>
    <w:p w14:paraId="00000032">
      <w:pPr>
        <w:spacing w:before="80" w:after="80"/>
      </w:pPr>
    </w:p>
    <w:p w14:paraId="00000033">
      <w:pPr>
        <w:spacing w:before="200" w:after="80"/>
      </w:pPr>
      <w:r>
        <w:rPr>
          <w:rFonts w:ascii="Arial" w:hAnsi="Arial" w:eastAsia="Arial" w:cs="Arial"/>
          <w:b/>
          <w:bCs/>
          <w:color w:val="C8864A"/>
          <w:sz w:val="22"/>
          <w:szCs w:val="22"/>
          <w:highlight w:val="white"/>
          <w:rtl w:val="0"/>
        </w:rPr>
        <w:t xml:space="preserve">Q1. </w:t>
      </w:r>
      <w:r>
        <w:rPr>
          <w:b/>
          <w:bCs/>
          <w:color w:val="C8864A"/>
          <w:sz w:val="22"/>
          <w:szCs w:val="22"/>
          <w:highlight w:val="white"/>
          <w:rtl w:val="0"/>
        </w:rPr>
        <w:t xml:space="preserve">  </w:t>
      </w:r>
      <w:r>
        <w:rPr>
          <w:b/>
          <w:bCs/>
          <w:sz w:val="21"/>
          <w:szCs w:val="21"/>
          <w:rtl w:val="0"/>
        </w:rPr>
        <w:t xml:space="preserve">Have you received a formal </w:t>
      </w:r>
      <w:r>
        <w:rPr>
          <w:b/>
          <w:bCs/>
          <w:sz w:val="21"/>
          <w:szCs w:val="21"/>
          <w:rtl w:val="0"/>
          <w:lang w:val="en-GB"/>
        </w:rPr>
        <w:t>peri-menopause</w:t>
      </w:r>
      <w:r>
        <w:rPr>
          <w:b/>
          <w:bCs/>
          <w:sz w:val="21"/>
          <w:szCs w:val="21"/>
          <w:rtl w:val="0"/>
        </w:rPr>
        <w:t xml:space="preserve"> or menopause diagnosis from a doctor?</w:t>
      </w:r>
    </w:p>
    <w:p w14:paraId="00000034">
      <w:pPr>
        <w:spacing w:before="50" w:after="50"/>
      </w:pPr>
      <w:sdt>
        <w:sdtPr>
          <w:id w:val="20001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tl w:val="0"/>
        </w:rPr>
        <w:t>Yes, confirmed by a doctor</w:t>
      </w:r>
    </w:p>
    <w:p w14:paraId="00000035">
      <w:pPr>
        <w:spacing w:before="50" w:after="50"/>
      </w:pPr>
      <w:sdt>
        <w:sdtPr>
          <w:id w:val="20002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tl w:val="0"/>
        </w:rPr>
        <w:t>No, but I strongly suspect it</w:t>
      </w:r>
    </w:p>
    <w:p w14:paraId="00000036">
      <w:pPr>
        <w:spacing w:before="50" w:after="50"/>
      </w:pPr>
      <w:sdt>
        <w:sdtPr>
          <w:id w:val="20003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tl w:val="0"/>
        </w:rPr>
        <w:t>No — I haven't sought a diagnosis yet</w:t>
      </w:r>
    </w:p>
    <w:p w14:paraId="00000037">
      <w:pPr>
        <w:spacing w:before="50" w:after="50"/>
      </w:pPr>
      <w:sdt>
        <w:sdtPr>
          <w:id w:val="20004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tl w:val="0"/>
        </w:rPr>
        <w:t>I've been told it's 'too early' / tests came back normal</w:t>
      </w:r>
      <w:r>
        <w:rPr>
          <w:rFonts w:ascii="Arial" w:hAnsi="Arial" w:eastAsia="Arial" w:cs="Arial"/>
          <w:b/>
          <w:bCs/>
          <w:color w:val="C8864A"/>
          <w:sz w:val="22"/>
          <w:szCs w:val="22"/>
          <w:rtl w:val="0"/>
        </w:rPr>
        <w:t xml:space="preserve"> </w:t>
      </w:r>
    </w:p>
    <w:p w14:paraId="00000038">
      <w:pPr>
        <w:spacing w:before="200" w:after="80"/>
        <w:rPr>
          <w:highlight w:val="white"/>
        </w:rPr>
      </w:pPr>
      <w:r>
        <w:rPr>
          <w:rFonts w:ascii="Arial" w:hAnsi="Arial" w:eastAsia="Arial" w:cs="Arial"/>
          <w:b/>
          <w:bCs/>
          <w:color w:val="C8864A"/>
          <w:sz w:val="22"/>
          <w:szCs w:val="22"/>
          <w:highlight w:val="white"/>
          <w:rtl w:val="0"/>
        </w:rPr>
        <w:t xml:space="preserve">Q2. </w:t>
      </w:r>
      <w:r>
        <w:rPr>
          <w:b/>
          <w:bCs/>
          <w:sz w:val="21"/>
          <w:szCs w:val="21"/>
          <w:highlight w:val="white"/>
          <w:rtl w:val="0"/>
        </w:rPr>
        <w:t xml:space="preserve">How long have you been experiencing symptoms you think are related to </w:t>
      </w:r>
      <w:r>
        <w:rPr>
          <w:b/>
          <w:bCs/>
          <w:sz w:val="21"/>
          <w:szCs w:val="21"/>
          <w:highlight w:val="white"/>
          <w:rtl w:val="0"/>
          <w:lang w:val="en-GB"/>
        </w:rPr>
        <w:t>peri-menopause</w:t>
      </w:r>
      <w:r>
        <w:rPr>
          <w:b/>
          <w:bCs/>
          <w:sz w:val="21"/>
          <w:szCs w:val="21"/>
          <w:highlight w:val="white"/>
          <w:rtl w:val="0"/>
        </w:rPr>
        <w:t>?</w:t>
      </w:r>
    </w:p>
    <w:p w14:paraId="00000039">
      <w:pPr>
        <w:spacing w:before="50" w:after="50"/>
      </w:pPr>
      <w:sdt>
        <w:sdtPr>
          <w:id w:val="20005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tl w:val="0"/>
        </w:rPr>
        <w:t>Less than 6 months</w:t>
      </w:r>
    </w:p>
    <w:p w14:paraId="0000003A">
      <w:pPr>
        <w:spacing w:before="50" w:after="50"/>
      </w:pPr>
      <w:sdt>
        <w:sdtPr>
          <w:id w:val="20006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tl w:val="0"/>
        </w:rPr>
        <w:t>6–12 months</w:t>
      </w:r>
    </w:p>
    <w:p w14:paraId="0000003B">
      <w:pPr>
        <w:spacing w:before="50" w:after="50"/>
      </w:pPr>
      <w:sdt>
        <w:sdtPr>
          <w:id w:val="20007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tl w:val="0"/>
        </w:rPr>
        <w:t>1–2 years</w:t>
      </w:r>
    </w:p>
    <w:p w14:paraId="0000003C">
      <w:pPr>
        <w:spacing w:before="50" w:after="50"/>
      </w:pPr>
      <w:sdt>
        <w:sdtPr>
          <w:id w:val="20008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tl w:val="0"/>
        </w:rPr>
        <w:t>3–5 years</w:t>
      </w:r>
    </w:p>
    <w:p w14:paraId="0000003D">
      <w:pPr>
        <w:spacing w:before="50" w:after="50"/>
      </w:pPr>
      <w:sdt>
        <w:sdtPr>
          <w:id w:val="20009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tl w:val="0"/>
        </w:rPr>
        <w:t>5+ years</w:t>
      </w:r>
    </w:p>
    <w:p w14:paraId="0000003E">
      <w:pPr>
        <w:spacing w:before="50" w:after="50"/>
      </w:pPr>
      <w:sdt>
        <w:sdtPr>
          <w:id w:val="20010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tl w:val="0"/>
        </w:rPr>
        <w:t>I'm not sure</w:t>
      </w:r>
    </w:p>
    <w:p w14:paraId="0000003F">
      <w:pPr>
        <w:spacing w:before="200" w:after="80"/>
        <w:rPr>
          <w:highlight w:val="white"/>
        </w:rPr>
      </w:pPr>
      <w:r>
        <w:rPr>
          <w:rFonts w:ascii="Arial" w:hAnsi="Arial" w:eastAsia="Arial" w:cs="Arial"/>
          <w:b/>
          <w:bCs/>
          <w:color w:val="C8864A"/>
          <w:sz w:val="22"/>
          <w:szCs w:val="22"/>
          <w:highlight w:val="white"/>
          <w:rtl w:val="0"/>
        </w:rPr>
        <w:t xml:space="preserve">Q3.  </w:t>
      </w:r>
      <w:r>
        <w:rPr>
          <w:rFonts w:ascii="Arial" w:hAnsi="Arial" w:eastAsia="Arial" w:cs="Arial"/>
          <w:b/>
          <w:bCs/>
          <w:color w:val="2C2C2C"/>
          <w:sz w:val="21"/>
          <w:szCs w:val="21"/>
          <w:highlight w:val="white"/>
          <w:rtl w:val="0"/>
        </w:rPr>
        <w:t xml:space="preserve">Are you currently on any hormone therapy? </w:t>
      </w:r>
      <w:r>
        <w:rPr>
          <w:b/>
          <w:bCs/>
          <w:sz w:val="21"/>
          <w:szCs w:val="21"/>
          <w:highlight w:val="white"/>
          <w:rtl w:val="0"/>
        </w:rPr>
        <w:t>O</w:t>
      </w:r>
      <w:r>
        <w:rPr>
          <w:rFonts w:ascii="Arial" w:hAnsi="Arial" w:eastAsia="Arial" w:cs="Arial"/>
          <w:b/>
          <w:bCs/>
          <w:color w:val="2C2C2C"/>
          <w:sz w:val="21"/>
          <w:szCs w:val="21"/>
          <w:highlight w:val="white"/>
          <w:rtl w:val="0"/>
        </w:rPr>
        <w:t xml:space="preserve">r HRT? </w:t>
      </w:r>
      <w:r>
        <w:rPr>
          <w:b/>
          <w:bCs/>
          <w:sz w:val="21"/>
          <w:szCs w:val="21"/>
          <w:highlight w:val="white"/>
          <w:rtl w:val="0"/>
        </w:rPr>
        <w:t>O</w:t>
      </w:r>
      <w:r>
        <w:rPr>
          <w:rFonts w:ascii="Arial" w:hAnsi="Arial" w:eastAsia="Arial" w:cs="Arial"/>
          <w:b/>
          <w:bCs/>
          <w:color w:val="2C2C2C"/>
          <w:sz w:val="21"/>
          <w:szCs w:val="21"/>
          <w:highlight w:val="white"/>
          <w:rtl w:val="0"/>
        </w:rPr>
        <w:t xml:space="preserve">r </w:t>
      </w:r>
      <w:r>
        <w:rPr>
          <w:b/>
          <w:bCs/>
          <w:sz w:val="21"/>
          <w:szCs w:val="21"/>
          <w:highlight w:val="white"/>
          <w:rtl w:val="0"/>
        </w:rPr>
        <w:t>another type of</w:t>
      </w:r>
      <w:r>
        <w:rPr>
          <w:rFonts w:ascii="Arial" w:hAnsi="Arial" w:eastAsia="Arial" w:cs="Arial"/>
          <w:b/>
          <w:bCs/>
          <w:color w:val="2C2C2C"/>
          <w:sz w:val="21"/>
          <w:szCs w:val="21"/>
          <w:highlight w:val="white"/>
          <w:rtl w:val="0"/>
        </w:rPr>
        <w:t xml:space="preserve"> medication?</w:t>
      </w:r>
    </w:p>
    <w:p w14:paraId="00000040">
      <w:pPr>
        <w:spacing w:before="5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11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Yes — HRT</w:t>
      </w:r>
    </w:p>
    <w:p w14:paraId="00000041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12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Yes — contraceptive pill / coil</w:t>
      </w:r>
    </w:p>
    <w:p w14:paraId="00000042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13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Yes — antidepressants or anxiety medication</w:t>
      </w:r>
    </w:p>
    <w:p w14:paraId="00000043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14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Yes — other (please specify below)</w:t>
      </w:r>
    </w:p>
    <w:p w14:paraId="00000044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15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No — I prefer not to be</w:t>
      </w:r>
    </w:p>
    <w:p w14:paraId="00000045">
      <w:pPr>
        <w:spacing w:before="0" w:beforeAutospacing="0" w:after="5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16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No — still deciding</w:t>
      </w:r>
    </w:p>
    <w:p w14:paraId="0000004A">
      <w:pPr>
        <w:spacing w:before="200" w:after="80"/>
      </w:pPr>
      <w:r>
        <w:rPr>
          <w:rFonts w:ascii="Arial" w:hAnsi="Arial" w:eastAsia="Arial" w:cs="Arial"/>
          <w:b/>
          <w:bCs/>
          <w:color w:val="C8864A"/>
          <w:sz w:val="22"/>
          <w:szCs w:val="22"/>
          <w:rtl w:val="0"/>
        </w:rPr>
        <w:t xml:space="preserve">Q4.  </w:t>
      </w:r>
      <w:r>
        <w:rPr>
          <w:rFonts w:ascii="Arial" w:hAnsi="Arial" w:eastAsia="Arial" w:cs="Arial"/>
          <w:b/>
          <w:bCs/>
          <w:color w:val="2C2C2C"/>
          <w:sz w:val="21"/>
          <w:szCs w:val="21"/>
          <w:rtl w:val="0"/>
        </w:rPr>
        <w:t xml:space="preserve">Overall, how would you rate the impact of </w:t>
      </w:r>
      <w:r>
        <w:rPr>
          <w:rFonts w:cs="Arial"/>
          <w:b/>
          <w:bCs/>
          <w:color w:val="2C2C2C"/>
          <w:sz w:val="21"/>
          <w:szCs w:val="21"/>
          <w:rtl w:val="0"/>
          <w:lang w:val="en-GB"/>
        </w:rPr>
        <w:t>peri-menopause</w:t>
      </w:r>
      <w:r>
        <w:rPr>
          <w:rFonts w:ascii="Arial" w:hAnsi="Arial" w:eastAsia="Arial" w:cs="Arial"/>
          <w:b/>
          <w:bCs/>
          <w:color w:val="2C2C2C"/>
          <w:sz w:val="21"/>
          <w:szCs w:val="21"/>
          <w:rtl w:val="0"/>
        </w:rPr>
        <w:t xml:space="preserve"> on your daily life right now?</w:t>
      </w:r>
    </w:p>
    <w:tbl>
      <w:tblPr>
        <w:tblStyle w:val="18"/>
        <w:tblW w:w="1013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900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1678"/>
      </w:tblGrid>
      <w:tr w14:paraId="5EA7D0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4B">
            <w:r>
              <w:rPr>
                <w:rFonts w:ascii="Arial" w:hAnsi="Arial" w:eastAsia="Arial" w:cs="Arial"/>
                <w:i/>
                <w:iCs/>
                <w:color w:val="999999"/>
                <w:sz w:val="17"/>
                <w:szCs w:val="17"/>
                <w:rtl w:val="0"/>
              </w:rPr>
              <w:t>No impact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5F5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4C">
            <w:pPr>
              <w:jc w:val="center"/>
            </w:pPr>
            <w:r>
              <w:rPr>
                <w:rFonts w:ascii="Arial" w:hAnsi="Arial" w:eastAsia="Arial" w:cs="Arial"/>
                <w:color w:val="2C2C2C"/>
                <w:sz w:val="19"/>
                <w:szCs w:val="19"/>
                <w:rtl w:val="0"/>
              </w:rPr>
              <w:t>1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5F5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4D">
            <w:pPr>
              <w:jc w:val="center"/>
            </w:pPr>
            <w:r>
              <w:rPr>
                <w:rFonts w:ascii="Arial" w:hAnsi="Arial" w:eastAsia="Arial" w:cs="Arial"/>
                <w:color w:val="2C2C2C"/>
                <w:sz w:val="19"/>
                <w:szCs w:val="19"/>
                <w:rtl w:val="0"/>
              </w:rPr>
              <w:t>2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5F5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4E">
            <w:pPr>
              <w:jc w:val="center"/>
            </w:pPr>
            <w:r>
              <w:rPr>
                <w:rFonts w:ascii="Arial" w:hAnsi="Arial" w:eastAsia="Arial" w:cs="Arial"/>
                <w:color w:val="2C2C2C"/>
                <w:sz w:val="19"/>
                <w:szCs w:val="19"/>
                <w:rtl w:val="0"/>
              </w:rPr>
              <w:t>3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5F5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4F">
            <w:pPr>
              <w:jc w:val="center"/>
            </w:pPr>
            <w:r>
              <w:rPr>
                <w:rFonts w:ascii="Arial" w:hAnsi="Arial" w:eastAsia="Arial" w:cs="Arial"/>
                <w:color w:val="2C2C2C"/>
                <w:sz w:val="19"/>
                <w:szCs w:val="19"/>
                <w:rtl w:val="0"/>
              </w:rPr>
              <w:t>4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5F5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50">
            <w:pPr>
              <w:jc w:val="center"/>
            </w:pPr>
            <w:r>
              <w:rPr>
                <w:rFonts w:ascii="Arial" w:hAnsi="Arial" w:eastAsia="Arial" w:cs="Arial"/>
                <w:color w:val="2C2C2C"/>
                <w:sz w:val="19"/>
                <w:szCs w:val="19"/>
                <w:rtl w:val="0"/>
              </w:rPr>
              <w:t>5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5F5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51">
            <w:pPr>
              <w:jc w:val="center"/>
            </w:pPr>
            <w:r>
              <w:rPr>
                <w:rFonts w:ascii="Arial" w:hAnsi="Arial" w:eastAsia="Arial" w:cs="Arial"/>
                <w:color w:val="2C2C2C"/>
                <w:sz w:val="19"/>
                <w:szCs w:val="19"/>
                <w:rtl w:val="0"/>
              </w:rPr>
              <w:t>6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5F5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52">
            <w:pPr>
              <w:jc w:val="center"/>
            </w:pPr>
            <w:r>
              <w:rPr>
                <w:rFonts w:ascii="Arial" w:hAnsi="Arial" w:eastAsia="Arial" w:cs="Arial"/>
                <w:color w:val="2C2C2C"/>
                <w:sz w:val="19"/>
                <w:szCs w:val="19"/>
                <w:rtl w:val="0"/>
              </w:rPr>
              <w:t>7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5F5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53">
            <w:pPr>
              <w:jc w:val="center"/>
            </w:pPr>
            <w:r>
              <w:rPr>
                <w:rFonts w:ascii="Arial" w:hAnsi="Arial" w:eastAsia="Arial" w:cs="Arial"/>
                <w:color w:val="2C2C2C"/>
                <w:sz w:val="19"/>
                <w:szCs w:val="19"/>
                <w:rtl w:val="0"/>
              </w:rPr>
              <w:t>8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5F5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54">
            <w:pPr>
              <w:jc w:val="center"/>
            </w:pPr>
            <w:r>
              <w:rPr>
                <w:rFonts w:ascii="Arial" w:hAnsi="Arial" w:eastAsia="Arial" w:cs="Arial"/>
                <w:color w:val="2C2C2C"/>
                <w:sz w:val="19"/>
                <w:szCs w:val="19"/>
                <w:rtl w:val="0"/>
              </w:rPr>
              <w:t>9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5F5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55">
            <w:pPr>
              <w:jc w:val="center"/>
            </w:pPr>
            <w:r>
              <w:rPr>
                <w:rFonts w:ascii="Arial" w:hAnsi="Arial" w:eastAsia="Arial" w:cs="Arial"/>
                <w:color w:val="2C2C2C"/>
                <w:sz w:val="19"/>
                <w:szCs w:val="19"/>
                <w:rtl w:val="0"/>
              </w:rPr>
              <w:t>10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56">
            <w:pPr>
              <w:jc w:val="right"/>
            </w:pPr>
            <w:r>
              <w:rPr>
                <w:rFonts w:ascii="Arial" w:hAnsi="Arial" w:eastAsia="Arial" w:cs="Arial"/>
                <w:i/>
                <w:iCs/>
                <w:color w:val="999999"/>
                <w:sz w:val="17"/>
                <w:szCs w:val="17"/>
                <w:rtl w:val="0"/>
              </w:rPr>
              <w:t>Severe impact</w:t>
            </w:r>
          </w:p>
        </w:tc>
      </w:tr>
      <w:tr w14:paraId="323570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 w14:paraId="00000057"/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000058">
            <w:pPr>
              <w:jc w:val="center"/>
              <w:rPr>
                <w:u w:val="none"/>
              </w:rPr>
            </w:pPr>
            <w:sdt>
              <w:sdtPr>
                <w:id w:val="2001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000059">
            <w:pPr>
              <w:jc w:val="center"/>
              <w:rPr>
                <w:u w:val="none"/>
              </w:rPr>
            </w:pPr>
            <w:sdt>
              <w:sdtPr>
                <w:id w:val="2001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00005A">
            <w:pPr>
              <w:jc w:val="center"/>
              <w:rPr>
                <w:u w:val="none"/>
              </w:rPr>
            </w:pPr>
            <w:sdt>
              <w:sdtPr>
                <w:id w:val="2001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00005B">
            <w:pPr>
              <w:jc w:val="center"/>
              <w:rPr>
                <w:u w:val="none"/>
              </w:rPr>
            </w:pPr>
            <w:sdt>
              <w:sdtPr>
                <w:id w:val="2002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00005C">
            <w:pPr>
              <w:jc w:val="center"/>
              <w:rPr>
                <w:u w:val="none"/>
              </w:rPr>
            </w:pPr>
            <w:sdt>
              <w:sdtPr>
                <w:id w:val="2002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00005D">
            <w:pPr>
              <w:jc w:val="center"/>
              <w:rPr>
                <w:u w:val="none"/>
              </w:rPr>
            </w:pPr>
            <w:sdt>
              <w:sdtPr>
                <w:id w:val="2002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00005E">
            <w:pPr>
              <w:jc w:val="center"/>
              <w:rPr>
                <w:u w:val="none"/>
              </w:rPr>
            </w:pPr>
            <w:sdt>
              <w:sdtPr>
                <w:id w:val="2002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00005F">
            <w:pPr>
              <w:jc w:val="center"/>
              <w:rPr>
                <w:u w:val="none"/>
              </w:rPr>
            </w:pPr>
            <w:sdt>
              <w:sdtPr>
                <w:id w:val="2002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000060">
            <w:pPr>
              <w:jc w:val="center"/>
              <w:rPr>
                <w:u w:val="none"/>
              </w:rPr>
            </w:pPr>
            <w:sdt>
              <w:sdtPr>
                <w:id w:val="2002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000061">
            <w:pPr>
              <w:jc w:val="center"/>
              <w:rPr>
                <w:u w:val="none"/>
              </w:rPr>
            </w:pPr>
            <w:sdt>
              <w:sdtPr>
                <w:id w:val="2002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00000062"/>
        </w:tc>
      </w:tr>
    </w:tbl>
    <w:p w14:paraId="00000063">
      <w:pPr>
        <w:spacing w:before="120" w:after="120"/>
      </w:pPr>
    </w:p>
    <w:p w14:paraId="00000064">
      <w:pPr>
        <w:spacing w:before="200" w:after="80"/>
      </w:pPr>
      <w:r>
        <w:rPr>
          <w:rFonts w:ascii="Arial" w:hAnsi="Arial" w:eastAsia="Arial" w:cs="Arial"/>
          <w:b/>
          <w:bCs/>
          <w:color w:val="C8864A"/>
          <w:sz w:val="22"/>
          <w:szCs w:val="22"/>
          <w:rtl w:val="0"/>
        </w:rPr>
        <w:t xml:space="preserve">Q5.  </w:t>
      </w:r>
      <w:r>
        <w:rPr>
          <w:rFonts w:ascii="Arial" w:hAnsi="Arial" w:eastAsia="Arial" w:cs="Arial"/>
          <w:b/>
          <w:bCs/>
          <w:color w:val="2C2C2C"/>
          <w:sz w:val="21"/>
          <w:szCs w:val="21"/>
          <w:rtl w:val="0"/>
        </w:rPr>
        <w:t>Which best describes your relationship with your symptoms so far?</w:t>
      </w:r>
    </w:p>
    <w:p w14:paraId="00000065">
      <w:pPr>
        <w:spacing w:before="5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27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I'm struggling and feel lost</w:t>
      </w:r>
    </w:p>
    <w:p w14:paraId="00000066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28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I'm managing but it's hard</w:t>
      </w:r>
    </w:p>
    <w:p w14:paraId="00000067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29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I'm coping but want more support</w:t>
      </w:r>
    </w:p>
    <w:p w14:paraId="00000068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30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I'm curious and want to understand more</w:t>
      </w:r>
    </w:p>
    <w:p w14:paraId="00000069">
      <w:pPr>
        <w:spacing w:before="0" w:beforeAutospacing="0" w:after="5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31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I feel fairly informed but need a guide</w:t>
      </w:r>
    </w:p>
    <w:p w14:paraId="0000006A">
      <w:pPr>
        <w:spacing w:before="200" w:after="200"/>
      </w:pPr>
    </w:p>
    <w:tbl>
      <w:tblPr>
        <w:tblStyle w:val="19"/>
        <w:tblW w:w="1026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0263"/>
      </w:tblGrid>
      <w:tr w14:paraId="57FA78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0263" w:type="dxa"/>
            <w:tcBorders>
              <w:top w:val="nil"/>
              <w:left w:val="nil"/>
              <w:bottom w:val="nil"/>
              <w:right w:val="nil"/>
            </w:tcBorders>
            <w:shd w:val="clear" w:color="auto" w:fill="E8F4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000006B">
            <w:pPr>
              <w:rPr>
                <w:color w:val="999999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color w:val="3D7A7A"/>
                <w:sz w:val="28"/>
                <w:szCs w:val="28"/>
                <w:rtl w:val="0"/>
              </w:rPr>
              <w:t>PART 2 — YOUR HEALTH HISTORY</w:t>
            </w:r>
            <w:r>
              <w:rPr>
                <w:color w:val="999999"/>
                <w:sz w:val="22"/>
                <w:szCs w:val="22"/>
                <w:rtl w:val="0"/>
              </w:rPr>
              <w:t xml:space="preserve">  </w:t>
            </w:r>
          </w:p>
          <w:p w14:paraId="0000006C">
            <w:r>
              <w:rPr>
                <w:color w:val="999999"/>
                <w:sz w:val="22"/>
                <w:szCs w:val="22"/>
                <w:rtl w:val="0"/>
              </w:rPr>
              <w:t xml:space="preserve">         |   </w:t>
            </w:r>
            <w:r>
              <w:rPr>
                <w:rFonts w:ascii="Arial" w:hAnsi="Arial" w:eastAsia="Arial" w:cs="Arial"/>
                <w:i/>
                <w:iCs/>
                <w:color w:val="999999"/>
                <w:sz w:val="22"/>
                <w:szCs w:val="22"/>
                <w:rtl w:val="0"/>
              </w:rPr>
              <w:t>Context that helps me support you well</w:t>
            </w:r>
          </w:p>
        </w:tc>
      </w:tr>
    </w:tbl>
    <w:p w14:paraId="0000006D">
      <w:pPr>
        <w:spacing w:before="80" w:after="80"/>
      </w:pPr>
    </w:p>
    <w:p w14:paraId="0000006E">
      <w:pPr>
        <w:spacing w:before="200" w:after="80"/>
      </w:pPr>
      <w:r>
        <w:rPr>
          <w:rFonts w:ascii="Arial" w:hAnsi="Arial" w:eastAsia="Arial" w:cs="Arial"/>
          <w:b/>
          <w:bCs/>
          <w:color w:val="C8864A"/>
          <w:sz w:val="22"/>
          <w:szCs w:val="22"/>
          <w:rtl w:val="0"/>
        </w:rPr>
        <w:t xml:space="preserve">Q6.  </w:t>
      </w:r>
      <w:r>
        <w:rPr>
          <w:rFonts w:ascii="Arial" w:hAnsi="Arial" w:eastAsia="Arial" w:cs="Arial"/>
          <w:b/>
          <w:bCs/>
          <w:color w:val="2C2C2C"/>
          <w:sz w:val="21"/>
          <w:szCs w:val="21"/>
          <w:rtl w:val="0"/>
        </w:rPr>
        <w:t>Do you have any diagnosed health conditions (past or present) I should be aware of?</w:t>
      </w:r>
    </w:p>
    <w:p w14:paraId="0000006F">
      <w:pPr>
        <w:spacing w:before="5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32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Thyroid condition</w:t>
      </w:r>
    </w:p>
    <w:p w14:paraId="00000070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33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Autoimmune condition</w:t>
      </w:r>
    </w:p>
    <w:p w14:paraId="00000071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34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Mental health condition (depression, anxiety, etc.)</w:t>
      </w:r>
    </w:p>
    <w:p w14:paraId="00000072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35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Cardiovascular condition</w:t>
      </w:r>
    </w:p>
    <w:p w14:paraId="00000073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36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Endometriosis / PCOS / fibroids</w:t>
      </w:r>
    </w:p>
    <w:p w14:paraId="00000074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37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Osteoporosis / bone density concerns</w:t>
      </w:r>
    </w:p>
    <w:p w14:paraId="00000075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38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Cancer (past or present)</w:t>
      </w:r>
    </w:p>
    <w:p w14:paraId="00000076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39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Chronic pain / fibromyalgia</w:t>
      </w:r>
    </w:p>
    <w:p w14:paraId="00000077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40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Digestive / gut condition</w:t>
      </w:r>
    </w:p>
    <w:p w14:paraId="00000078">
      <w:pPr>
        <w:spacing w:before="0" w:beforeAutospacing="0" w:after="5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41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None of the above</w:t>
      </w:r>
    </w:p>
    <w:p w14:paraId="0000007A">
      <w:pPr>
        <w:spacing w:before="40"/>
      </w:pPr>
      <w:r>
        <w:rPr>
          <w:rFonts w:ascii="Arial" w:hAnsi="Arial" w:eastAsia="Arial" w:cs="Arial"/>
          <w:i/>
          <w:iCs/>
          <w:color w:val="999999"/>
          <w:sz w:val="19"/>
          <w:szCs w:val="19"/>
          <w:rtl w:val="0"/>
        </w:rPr>
        <w:t>Other:</w:t>
      </w:r>
    </w:p>
    <w:tbl>
      <w:tblPr>
        <w:tblStyle w:val="20"/>
        <w:tblW w:w="1013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0138"/>
      </w:tblGrid>
      <w:tr w14:paraId="36B8A6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0138" w:type="dxa"/>
            <w:tcBorders>
              <w:top w:val="nil"/>
              <w:left w:val="nil"/>
              <w:bottom w:val="single" w:color="BBBBBB" w:sz="4" w:space="0"/>
              <w:right w:val="nil"/>
            </w:tcBorders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000007B">
            <w:r>
              <w:rPr>
                <w:sz w:val="22"/>
                <w:szCs w:val="22"/>
                <w:rtl w:val="0"/>
              </w:rPr>
              <w:t xml:space="preserve"> </w:t>
            </w:r>
          </w:p>
        </w:tc>
      </w:tr>
    </w:tbl>
    <w:p w14:paraId="0000007C">
      <w:pPr>
        <w:spacing w:before="40" w:after="40"/>
      </w:pPr>
    </w:p>
    <w:p w14:paraId="0000007E">
      <w:pPr>
        <w:spacing w:before="200" w:after="80"/>
      </w:pPr>
      <w:r>
        <w:rPr>
          <w:rFonts w:ascii="Arial" w:hAnsi="Arial" w:eastAsia="Arial" w:cs="Arial"/>
          <w:b/>
          <w:bCs/>
          <w:color w:val="C8864A"/>
          <w:sz w:val="22"/>
          <w:szCs w:val="22"/>
          <w:rtl w:val="0"/>
        </w:rPr>
        <w:t xml:space="preserve">Q7.  </w:t>
      </w:r>
      <w:r>
        <w:rPr>
          <w:rFonts w:ascii="Arial" w:hAnsi="Arial" w:eastAsia="Arial" w:cs="Arial"/>
          <w:b/>
          <w:bCs/>
          <w:color w:val="2C2C2C"/>
          <w:sz w:val="21"/>
          <w:szCs w:val="21"/>
          <w:rtl w:val="0"/>
        </w:rPr>
        <w:t>Are you currently taking any supplements, herbs, or natural remedies?</w:t>
      </w:r>
    </w:p>
    <w:tbl>
      <w:tblPr>
        <w:tblStyle w:val="21"/>
        <w:tblW w:w="1013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0138"/>
      </w:tblGrid>
      <w:tr w14:paraId="64FF18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0138" w:type="dxa"/>
            <w:tcBorders>
              <w:top w:val="nil"/>
              <w:left w:val="nil"/>
              <w:bottom w:val="single" w:color="BBBBBB" w:sz="4" w:space="0"/>
              <w:right w:val="nil"/>
            </w:tcBorders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000007F">
            <w:pPr>
              <w:rPr>
                <w:sz w:val="22"/>
                <w:szCs w:val="22"/>
                <w:rtl w:val="0"/>
              </w:rPr>
            </w:pPr>
            <w:r>
              <w:rPr>
                <w:sz w:val="22"/>
                <w:szCs w:val="22"/>
                <w:rtl w:val="0"/>
              </w:rPr>
              <w:t xml:space="preserve"> </w:t>
            </w:r>
          </w:p>
          <w:p w14:paraId="492C5FCB">
            <w:pPr>
              <w:rPr>
                <w:sz w:val="22"/>
                <w:szCs w:val="22"/>
                <w:rtl w:val="0"/>
              </w:rPr>
            </w:pPr>
          </w:p>
          <w:p w14:paraId="6DB83E58">
            <w:pPr>
              <w:rPr>
                <w:sz w:val="22"/>
                <w:szCs w:val="22"/>
                <w:rtl w:val="0"/>
              </w:rPr>
            </w:pPr>
          </w:p>
          <w:p w14:paraId="6822C7A8">
            <w:pPr>
              <w:rPr>
                <w:sz w:val="22"/>
                <w:szCs w:val="22"/>
                <w:rtl w:val="0"/>
              </w:rPr>
            </w:pPr>
          </w:p>
          <w:p w14:paraId="4D4194AC">
            <w:pPr>
              <w:rPr>
                <w:sz w:val="22"/>
                <w:szCs w:val="22"/>
                <w:rtl w:val="0"/>
              </w:rPr>
            </w:pPr>
          </w:p>
        </w:tc>
      </w:tr>
    </w:tbl>
    <w:p w14:paraId="00000083">
      <w:pPr>
        <w:spacing w:before="120" w:after="120"/>
      </w:pPr>
    </w:p>
    <w:p w14:paraId="00000084">
      <w:pPr>
        <w:spacing w:before="200" w:after="80"/>
      </w:pPr>
      <w:r>
        <w:rPr>
          <w:rFonts w:ascii="Arial" w:hAnsi="Arial" w:eastAsia="Arial" w:cs="Arial"/>
          <w:b/>
          <w:bCs/>
          <w:color w:val="C8864A"/>
          <w:sz w:val="22"/>
          <w:szCs w:val="22"/>
          <w:rtl w:val="0"/>
        </w:rPr>
        <w:t xml:space="preserve">Q8.  </w:t>
      </w:r>
      <w:r>
        <w:rPr>
          <w:rFonts w:ascii="Arial" w:hAnsi="Arial" w:eastAsia="Arial" w:cs="Arial"/>
          <w:b/>
          <w:bCs/>
          <w:color w:val="2C2C2C"/>
          <w:sz w:val="21"/>
          <w:szCs w:val="21"/>
          <w:rtl w:val="0"/>
        </w:rPr>
        <w:t>How would you describe your general lifestyle right now?</w:t>
      </w:r>
    </w:p>
    <w:p w14:paraId="00000085">
      <w:pPr>
        <w:spacing w:before="5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42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Very busy / high-stress</w:t>
      </w:r>
    </w:p>
    <w:p w14:paraId="00000086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43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Moderately busy</w:t>
      </w:r>
    </w:p>
    <w:p w14:paraId="00000087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44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Fairly balanced</w:t>
      </w:r>
    </w:p>
    <w:p w14:paraId="00000088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45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Quite sedentary / low energy</w:t>
      </w:r>
    </w:p>
    <w:p w14:paraId="00000089">
      <w:pPr>
        <w:spacing w:before="0" w:beforeAutospacing="0" w:after="5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46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In a period of significant change or upheaval</w:t>
      </w:r>
    </w:p>
    <w:p w14:paraId="0000008A">
      <w:pPr>
        <w:spacing w:before="120" w:after="120"/>
      </w:pPr>
    </w:p>
    <w:p w14:paraId="0000008B">
      <w:pPr>
        <w:spacing w:before="200" w:after="80"/>
      </w:pPr>
      <w:r>
        <w:rPr>
          <w:rFonts w:ascii="Arial" w:hAnsi="Arial" w:eastAsia="Arial" w:cs="Arial"/>
          <w:b/>
          <w:bCs/>
          <w:color w:val="C8864A"/>
          <w:sz w:val="22"/>
          <w:szCs w:val="22"/>
          <w:rtl w:val="0"/>
        </w:rPr>
        <w:t xml:space="preserve">Q9.  </w:t>
      </w:r>
      <w:r>
        <w:rPr>
          <w:rFonts w:ascii="Arial" w:hAnsi="Arial" w:eastAsia="Arial" w:cs="Arial"/>
          <w:b/>
          <w:bCs/>
          <w:color w:val="2C2C2C"/>
          <w:sz w:val="21"/>
          <w:szCs w:val="21"/>
          <w:rtl w:val="0"/>
        </w:rPr>
        <w:t>How is your sleep on average?</w:t>
      </w:r>
    </w:p>
    <w:p w14:paraId="0000008C">
      <w:pPr>
        <w:spacing w:before="5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47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Generally good</w:t>
      </w:r>
    </w:p>
    <w:p w14:paraId="0000008D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48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Disrupted (waking in the night)</w:t>
      </w:r>
    </w:p>
    <w:p w14:paraId="0000008E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49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Difficulty getting to sleep</w:t>
      </w:r>
    </w:p>
    <w:p w14:paraId="0000008F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50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Waking too early</w:t>
      </w:r>
    </w:p>
    <w:p w14:paraId="00000090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51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Exhausted regardless of hours slept</w:t>
      </w:r>
    </w:p>
    <w:p w14:paraId="00000091">
      <w:pPr>
        <w:spacing w:before="0" w:beforeAutospacing="0" w:after="5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52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Very poor / a significant problem</w:t>
      </w:r>
    </w:p>
    <w:p w14:paraId="00000092">
      <w:pPr>
        <w:spacing w:before="200" w:after="200"/>
      </w:pPr>
    </w:p>
    <w:tbl>
      <w:tblPr>
        <w:tblStyle w:val="23"/>
        <w:tblW w:w="1027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0278"/>
      </w:tblGrid>
      <w:tr w14:paraId="5A9ECC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0278" w:type="dxa"/>
            <w:tcBorders>
              <w:top w:val="nil"/>
              <w:left w:val="nil"/>
              <w:bottom w:val="nil"/>
              <w:right w:val="nil"/>
            </w:tcBorders>
            <w:shd w:val="clear" w:color="auto" w:fill="E8F4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0000093">
            <w:pPr>
              <w:rPr>
                <w:color w:val="999999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color w:val="3D7A7A"/>
                <w:sz w:val="28"/>
                <w:szCs w:val="28"/>
                <w:rtl w:val="0"/>
              </w:rPr>
              <w:t>PART 3 — EMOTIONAL &amp; MENTAL WELLBEING</w:t>
            </w:r>
            <w:r>
              <w:rPr>
                <w:color w:val="999999"/>
                <w:sz w:val="22"/>
                <w:szCs w:val="22"/>
                <w:rtl w:val="0"/>
              </w:rPr>
              <w:t xml:space="preserve">         </w:t>
            </w:r>
          </w:p>
          <w:p w14:paraId="00000094">
            <w:r>
              <w:rPr>
                <w:color w:val="999999"/>
                <w:sz w:val="22"/>
                <w:szCs w:val="22"/>
                <w:rtl w:val="0"/>
              </w:rPr>
              <w:t xml:space="preserve">         |   </w:t>
            </w:r>
            <w:r>
              <w:rPr>
                <w:rFonts w:ascii="Arial" w:hAnsi="Arial" w:eastAsia="Arial" w:cs="Arial"/>
                <w:i/>
                <w:iCs/>
                <w:color w:val="999999"/>
                <w:sz w:val="22"/>
                <w:szCs w:val="22"/>
                <w:rtl w:val="0"/>
              </w:rPr>
              <w:t>How you are feeling inside</w:t>
            </w:r>
          </w:p>
        </w:tc>
      </w:tr>
    </w:tbl>
    <w:p w14:paraId="00000095">
      <w:pPr>
        <w:spacing w:before="80" w:after="80"/>
      </w:pPr>
    </w:p>
    <w:p w14:paraId="00000096">
      <w:pPr>
        <w:spacing w:before="200" w:after="80"/>
      </w:pPr>
      <w:r>
        <w:rPr>
          <w:rFonts w:ascii="Arial" w:hAnsi="Arial" w:eastAsia="Arial" w:cs="Arial"/>
          <w:b/>
          <w:bCs/>
          <w:color w:val="C8864A"/>
          <w:sz w:val="22"/>
          <w:szCs w:val="22"/>
          <w:rtl w:val="0"/>
        </w:rPr>
        <w:t xml:space="preserve">Q10.  </w:t>
      </w:r>
      <w:r>
        <w:rPr>
          <w:rFonts w:ascii="Arial" w:hAnsi="Arial" w:eastAsia="Arial" w:cs="Arial"/>
          <w:b/>
          <w:bCs/>
          <w:color w:val="2C2C2C"/>
          <w:sz w:val="21"/>
          <w:szCs w:val="21"/>
          <w:rtl w:val="0"/>
        </w:rPr>
        <w:t xml:space="preserve">How would you describe your emotional </w:t>
      </w:r>
      <w:r>
        <w:rPr>
          <w:rFonts w:cs="Arial"/>
          <w:b/>
          <w:bCs/>
          <w:color w:val="2C2C2C"/>
          <w:sz w:val="21"/>
          <w:szCs w:val="21"/>
          <w:rtl w:val="0"/>
          <w:lang w:val="en-GB"/>
        </w:rPr>
        <w:t>well-being</w:t>
      </w:r>
      <w:r>
        <w:rPr>
          <w:rFonts w:ascii="Arial" w:hAnsi="Arial" w:eastAsia="Arial" w:cs="Arial"/>
          <w:b/>
          <w:bCs/>
          <w:color w:val="2C2C2C"/>
          <w:sz w:val="21"/>
          <w:szCs w:val="21"/>
          <w:rtl w:val="0"/>
        </w:rPr>
        <w:t xml:space="preserve"> over the past 3 months?</w:t>
      </w:r>
    </w:p>
    <w:p w14:paraId="00000097">
      <w:pPr>
        <w:spacing w:before="5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53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Fairly stable</w:t>
      </w:r>
    </w:p>
    <w:p w14:paraId="00000098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54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Anxious or worried</w:t>
      </w:r>
    </w:p>
    <w:p w14:paraId="00000099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55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Low or flat / depressed</w:t>
      </w:r>
    </w:p>
    <w:p w14:paraId="0000009A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56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Irritable or easily triggered</w:t>
      </w:r>
    </w:p>
    <w:p w14:paraId="0000009B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57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Emotionally up and down</w:t>
      </w:r>
    </w:p>
    <w:p w14:paraId="0000009C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58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Numb or disconnected</w:t>
      </w:r>
    </w:p>
    <w:p w14:paraId="0000009D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59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Overwhelmed</w:t>
      </w:r>
    </w:p>
    <w:p w14:paraId="0000009E">
      <w:pPr>
        <w:spacing w:before="0" w:beforeAutospacing="0" w:after="5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60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A mix of the above</w:t>
      </w:r>
    </w:p>
    <w:p w14:paraId="0000009F">
      <w:pPr>
        <w:spacing w:before="120" w:after="120"/>
      </w:pPr>
    </w:p>
    <w:p w14:paraId="000000A0">
      <w:pPr>
        <w:spacing w:before="200" w:after="80"/>
      </w:pPr>
      <w:r>
        <w:rPr>
          <w:rFonts w:ascii="Arial" w:hAnsi="Arial" w:eastAsia="Arial" w:cs="Arial"/>
          <w:b/>
          <w:bCs/>
          <w:color w:val="C8864A"/>
          <w:sz w:val="22"/>
          <w:szCs w:val="22"/>
          <w:rtl w:val="0"/>
        </w:rPr>
        <w:t xml:space="preserve">Q11.  </w:t>
      </w:r>
      <w:r>
        <w:rPr>
          <w:rFonts w:ascii="Arial" w:hAnsi="Arial" w:eastAsia="Arial" w:cs="Arial"/>
          <w:b/>
          <w:bCs/>
          <w:color w:val="2C2C2C"/>
          <w:sz w:val="21"/>
          <w:szCs w:val="21"/>
          <w:rtl w:val="0"/>
        </w:rPr>
        <w:t xml:space="preserve">Have you experienced anxiety or depression before entering </w:t>
      </w:r>
      <w:r>
        <w:rPr>
          <w:rFonts w:cs="Arial"/>
          <w:b/>
          <w:bCs/>
          <w:color w:val="2C2C2C"/>
          <w:sz w:val="21"/>
          <w:szCs w:val="21"/>
          <w:rtl w:val="0"/>
          <w:lang w:val="en-GB"/>
        </w:rPr>
        <w:t>peri-menopause</w:t>
      </w:r>
      <w:r>
        <w:rPr>
          <w:rFonts w:ascii="Arial" w:hAnsi="Arial" w:eastAsia="Arial" w:cs="Arial"/>
          <w:b/>
          <w:bCs/>
          <w:color w:val="2C2C2C"/>
          <w:sz w:val="21"/>
          <w:szCs w:val="21"/>
          <w:rtl w:val="0"/>
        </w:rPr>
        <w:t>?</w:t>
      </w:r>
    </w:p>
    <w:p w14:paraId="000000A1">
      <w:pPr>
        <w:spacing w:before="5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61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Yes, historically</w:t>
      </w:r>
    </w:p>
    <w:p w14:paraId="000000A2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62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No, this is new for me</w:t>
      </w:r>
    </w:p>
    <w:p w14:paraId="000000A3">
      <w:pPr>
        <w:spacing w:before="0" w:beforeAutospacing="0" w:after="5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63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I'm not sure — it's hard to separate</w:t>
      </w:r>
    </w:p>
    <w:p w14:paraId="000000A4">
      <w:pPr>
        <w:spacing w:before="120" w:after="120"/>
      </w:pPr>
    </w:p>
    <w:p w14:paraId="000000A6">
      <w:pPr>
        <w:spacing w:before="200" w:after="80"/>
        <w:rPr>
          <w:b/>
          <w:bCs/>
          <w:sz w:val="21"/>
          <w:szCs w:val="21"/>
        </w:rPr>
      </w:pPr>
      <w:r>
        <w:rPr>
          <w:rFonts w:ascii="Arial" w:hAnsi="Arial" w:eastAsia="Arial" w:cs="Arial"/>
          <w:b/>
          <w:bCs/>
          <w:color w:val="C8864A"/>
          <w:sz w:val="22"/>
          <w:szCs w:val="22"/>
          <w:rtl w:val="0"/>
        </w:rPr>
        <w:t xml:space="preserve">Q12.  </w:t>
      </w:r>
      <w:r>
        <w:rPr>
          <w:rFonts w:ascii="Arial" w:hAnsi="Arial" w:eastAsia="Arial" w:cs="Arial"/>
          <w:b/>
          <w:bCs/>
          <w:color w:val="2C2C2C"/>
          <w:sz w:val="21"/>
          <w:szCs w:val="21"/>
          <w:rtl w:val="0"/>
        </w:rPr>
        <w:t>On a scale of 1–10, how much is your mental / emotional health affecting your quality of life?</w:t>
      </w:r>
    </w:p>
    <w:tbl>
      <w:tblPr>
        <w:tblStyle w:val="24"/>
        <w:tblW w:w="1015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900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1692"/>
      </w:tblGrid>
      <w:tr w14:paraId="7FDA4D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A7">
            <w:pPr>
              <w:rPr>
                <w:sz w:val="22"/>
                <w:szCs w:val="22"/>
              </w:rPr>
            </w:pPr>
            <w:r>
              <w:rPr>
                <w:rFonts w:ascii="Arial" w:hAnsi="Arial" w:eastAsia="Arial" w:cs="Arial"/>
                <w:i/>
                <w:iCs/>
                <w:color w:val="999999"/>
                <w:sz w:val="19"/>
                <w:szCs w:val="19"/>
                <w:rtl w:val="0"/>
              </w:rPr>
              <w:t>Not at all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5F5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A8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2C2C2C"/>
                <w:sz w:val="21"/>
                <w:szCs w:val="21"/>
                <w:rtl w:val="0"/>
              </w:rPr>
              <w:t>1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5F5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A9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2C2C2C"/>
                <w:sz w:val="21"/>
                <w:szCs w:val="21"/>
                <w:rtl w:val="0"/>
              </w:rPr>
              <w:t>2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5F5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AA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2C2C2C"/>
                <w:sz w:val="21"/>
                <w:szCs w:val="21"/>
                <w:rtl w:val="0"/>
              </w:rPr>
              <w:t>3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5F5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AB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2C2C2C"/>
                <w:sz w:val="21"/>
                <w:szCs w:val="21"/>
                <w:rtl w:val="0"/>
              </w:rPr>
              <w:t>4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5F5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AC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2C2C2C"/>
                <w:sz w:val="21"/>
                <w:szCs w:val="21"/>
                <w:rtl w:val="0"/>
              </w:rPr>
              <w:t>5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5F5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AD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2C2C2C"/>
                <w:sz w:val="21"/>
                <w:szCs w:val="21"/>
                <w:rtl w:val="0"/>
              </w:rPr>
              <w:t>6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5F5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AE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2C2C2C"/>
                <w:sz w:val="21"/>
                <w:szCs w:val="21"/>
                <w:rtl w:val="0"/>
              </w:rPr>
              <w:t>7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5F5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AF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2C2C2C"/>
                <w:sz w:val="21"/>
                <w:szCs w:val="21"/>
                <w:rtl w:val="0"/>
              </w:rPr>
              <w:t>8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5F5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B0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2C2C2C"/>
                <w:sz w:val="21"/>
                <w:szCs w:val="21"/>
                <w:rtl w:val="0"/>
              </w:rPr>
              <w:t>9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5F5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B1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2C2C2C"/>
                <w:sz w:val="21"/>
                <w:szCs w:val="21"/>
                <w:rtl w:val="0"/>
              </w:rPr>
              <w:t>10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B2">
            <w:pPr>
              <w:jc w:val="right"/>
              <w:rPr>
                <w:sz w:val="23"/>
                <w:szCs w:val="23"/>
                <w:highlight w:val="white"/>
              </w:rPr>
            </w:pPr>
            <w:r>
              <w:rPr>
                <w:i/>
                <w:iCs/>
                <w:color w:val="999999"/>
                <w:sz w:val="19"/>
                <w:szCs w:val="19"/>
                <w:highlight w:val="white"/>
                <w:rtl w:val="0"/>
              </w:rPr>
              <w:t>Severely</w:t>
            </w:r>
          </w:p>
        </w:tc>
      </w:tr>
      <w:tr w14:paraId="0469C7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184" w:hRule="atLeast"/>
        </w:trPr>
        <w:tc>
          <w:tcPr>
            <w:tcBorders>
              <w:top w:val="nil"/>
              <w:left w:val="nil"/>
              <w:bottom w:val="nil"/>
              <w:right w:val="nil"/>
            </w:tcBorders>
          </w:tcPr>
          <w:p w14:paraId="000000B3">
            <w:pPr>
              <w:rPr>
                <w:sz w:val="22"/>
                <w:szCs w:val="22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0000B4">
            <w:pPr>
              <w:jc w:val="center"/>
              <w:rPr>
                <w:sz w:val="22"/>
                <w:szCs w:val="22"/>
              </w:rPr>
            </w:pPr>
            <w:sdt>
              <w:sdtPr>
                <w:id w:val="2006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>
              <w:rPr>
                <w:sz w:val="22"/>
                <w:szCs w:val="22"/>
                <w:rtl w:val="0"/>
              </w:rPr>
              <w:t>☐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0000B5">
            <w:pPr>
              <w:jc w:val="center"/>
              <w:rPr>
                <w:sz w:val="22"/>
                <w:szCs w:val="22"/>
              </w:rPr>
            </w:pPr>
            <w:sdt>
              <w:sdtPr>
                <w:id w:val="2006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>
              <w:rPr>
                <w:sz w:val="22"/>
                <w:szCs w:val="22"/>
                <w:rtl w:val="0"/>
              </w:rPr>
              <w:t>☐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0000B6">
            <w:pPr>
              <w:jc w:val="center"/>
              <w:rPr>
                <w:sz w:val="22"/>
                <w:szCs w:val="22"/>
              </w:rPr>
            </w:pPr>
            <w:sdt>
              <w:sdtPr>
                <w:id w:val="2006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>
              <w:rPr>
                <w:sz w:val="22"/>
                <w:szCs w:val="22"/>
                <w:rtl w:val="0"/>
              </w:rPr>
              <w:t>☐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0000B7">
            <w:pPr>
              <w:jc w:val="center"/>
              <w:rPr>
                <w:sz w:val="22"/>
                <w:szCs w:val="22"/>
              </w:rPr>
            </w:pPr>
            <w:sdt>
              <w:sdtPr>
                <w:id w:val="2006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>
              <w:rPr>
                <w:sz w:val="22"/>
                <w:szCs w:val="22"/>
                <w:rtl w:val="0"/>
              </w:rPr>
              <w:t>☐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0000B8">
            <w:pPr>
              <w:jc w:val="center"/>
              <w:rPr>
                <w:sz w:val="22"/>
                <w:szCs w:val="22"/>
              </w:rPr>
            </w:pPr>
            <w:sdt>
              <w:sdtPr>
                <w:id w:val="2006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>
              <w:rPr>
                <w:sz w:val="22"/>
                <w:szCs w:val="22"/>
                <w:rtl w:val="0"/>
              </w:rPr>
              <w:t>☐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0000B9">
            <w:pPr>
              <w:jc w:val="center"/>
              <w:rPr>
                <w:sz w:val="22"/>
                <w:szCs w:val="22"/>
              </w:rPr>
            </w:pPr>
            <w:sdt>
              <w:sdtPr>
                <w:id w:val="2006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>
              <w:rPr>
                <w:sz w:val="22"/>
                <w:szCs w:val="22"/>
                <w:rtl w:val="0"/>
              </w:rPr>
              <w:t>☐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0000BA">
            <w:pPr>
              <w:jc w:val="center"/>
              <w:rPr>
                <w:sz w:val="22"/>
                <w:szCs w:val="22"/>
              </w:rPr>
            </w:pPr>
            <w:sdt>
              <w:sdtPr>
                <w:id w:val="2007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>
              <w:rPr>
                <w:sz w:val="22"/>
                <w:szCs w:val="22"/>
                <w:rtl w:val="0"/>
              </w:rPr>
              <w:t>☐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0000BB">
            <w:pPr>
              <w:jc w:val="center"/>
              <w:rPr>
                <w:sz w:val="22"/>
                <w:szCs w:val="22"/>
              </w:rPr>
            </w:pPr>
            <w:sdt>
              <w:sdtPr>
                <w:id w:val="2007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>
              <w:rPr>
                <w:sz w:val="22"/>
                <w:szCs w:val="22"/>
                <w:rtl w:val="0"/>
              </w:rPr>
              <w:t>☐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0000BC">
            <w:pPr>
              <w:jc w:val="center"/>
              <w:rPr>
                <w:sz w:val="22"/>
                <w:szCs w:val="22"/>
              </w:rPr>
            </w:pPr>
            <w:sdt>
              <w:sdtPr>
                <w:id w:val="2007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>
              <w:rPr>
                <w:sz w:val="22"/>
                <w:szCs w:val="22"/>
                <w:rtl w:val="0"/>
              </w:rPr>
              <w:t>☐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0000BD">
            <w:pPr>
              <w:jc w:val="center"/>
              <w:rPr>
                <w:sz w:val="22"/>
                <w:szCs w:val="22"/>
              </w:rPr>
            </w:pPr>
            <w:sdt>
              <w:sdtPr>
                <w:id w:val="2007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>
              <w:rPr>
                <w:sz w:val="22"/>
                <w:szCs w:val="22"/>
                <w:rtl w:val="0"/>
              </w:rPr>
              <w:t>☐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000000BE">
            <w:pPr>
              <w:rPr>
                <w:sz w:val="22"/>
                <w:szCs w:val="22"/>
              </w:rPr>
            </w:pPr>
          </w:p>
        </w:tc>
      </w:tr>
    </w:tbl>
    <w:p w14:paraId="000000BF">
      <w:pPr>
        <w:spacing w:before="120" w:after="120"/>
      </w:pPr>
    </w:p>
    <w:p w14:paraId="000000C0">
      <w:pPr>
        <w:spacing w:before="200" w:after="80"/>
      </w:pPr>
      <w:r>
        <w:rPr>
          <w:rFonts w:ascii="Arial" w:hAnsi="Arial" w:eastAsia="Arial" w:cs="Arial"/>
          <w:b/>
          <w:bCs/>
          <w:color w:val="C8864A"/>
          <w:sz w:val="22"/>
          <w:szCs w:val="22"/>
          <w:rtl w:val="0"/>
        </w:rPr>
        <w:t xml:space="preserve">Q13.  </w:t>
      </w:r>
      <w:r>
        <w:rPr>
          <w:rFonts w:ascii="Arial" w:hAnsi="Arial" w:eastAsia="Arial" w:cs="Arial"/>
          <w:b/>
          <w:bCs/>
          <w:color w:val="2C2C2C"/>
          <w:sz w:val="21"/>
          <w:szCs w:val="21"/>
          <w:rtl w:val="0"/>
        </w:rPr>
        <w:t>Is there anything in your emotional life or mental health history you'd like me to know?</w:t>
      </w:r>
    </w:p>
    <w:tbl>
      <w:tblPr>
        <w:tblStyle w:val="25"/>
        <w:tblW w:w="1016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0167"/>
      </w:tblGrid>
      <w:tr w14:paraId="22DFC0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0167" w:type="dxa"/>
            <w:tcBorders>
              <w:top w:val="nil"/>
              <w:left w:val="nil"/>
              <w:bottom w:val="single" w:color="BBBBBB" w:sz="4" w:space="0"/>
              <w:right w:val="nil"/>
            </w:tcBorders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00000C1">
            <w:pPr>
              <w:rPr>
                <w:sz w:val="22"/>
                <w:szCs w:val="22"/>
                <w:rtl w:val="0"/>
              </w:rPr>
            </w:pPr>
            <w:r>
              <w:rPr>
                <w:sz w:val="22"/>
                <w:szCs w:val="22"/>
                <w:rtl w:val="0"/>
              </w:rPr>
              <w:t xml:space="preserve"> </w:t>
            </w:r>
          </w:p>
          <w:p w14:paraId="2A609C3D">
            <w:pPr>
              <w:rPr>
                <w:sz w:val="22"/>
                <w:szCs w:val="22"/>
                <w:rtl w:val="0"/>
              </w:rPr>
            </w:pPr>
          </w:p>
          <w:p w14:paraId="51D724BC">
            <w:pPr>
              <w:rPr>
                <w:sz w:val="22"/>
                <w:szCs w:val="22"/>
                <w:rtl w:val="0"/>
              </w:rPr>
            </w:pPr>
          </w:p>
          <w:p w14:paraId="36E426D2">
            <w:pPr>
              <w:rPr>
                <w:sz w:val="22"/>
                <w:szCs w:val="22"/>
                <w:rtl w:val="0"/>
              </w:rPr>
            </w:pPr>
          </w:p>
          <w:p w14:paraId="6136E69E">
            <w:pPr>
              <w:rPr>
                <w:sz w:val="22"/>
                <w:szCs w:val="22"/>
                <w:rtl w:val="0"/>
              </w:rPr>
            </w:pPr>
          </w:p>
          <w:p w14:paraId="399E4FC6">
            <w:pPr>
              <w:rPr>
                <w:sz w:val="22"/>
                <w:szCs w:val="22"/>
                <w:rtl w:val="0"/>
              </w:rPr>
            </w:pPr>
          </w:p>
          <w:p w14:paraId="4CE07519">
            <w:pPr>
              <w:rPr>
                <w:sz w:val="22"/>
                <w:szCs w:val="22"/>
                <w:rtl w:val="0"/>
              </w:rPr>
            </w:pPr>
          </w:p>
          <w:p w14:paraId="011D2D5F">
            <w:pPr>
              <w:rPr>
                <w:sz w:val="22"/>
                <w:szCs w:val="22"/>
                <w:rtl w:val="0"/>
              </w:rPr>
            </w:pPr>
          </w:p>
        </w:tc>
      </w:tr>
    </w:tbl>
    <w:p w14:paraId="000000C6">
      <w:pPr>
        <w:spacing w:before="200" w:after="200"/>
      </w:pPr>
    </w:p>
    <w:tbl>
      <w:tblPr>
        <w:tblStyle w:val="28"/>
        <w:tblW w:w="1026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0263"/>
      </w:tblGrid>
      <w:tr w14:paraId="2EC2B4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0263" w:type="dxa"/>
            <w:tcBorders>
              <w:top w:val="nil"/>
              <w:left w:val="nil"/>
              <w:bottom w:val="nil"/>
              <w:right w:val="nil"/>
            </w:tcBorders>
            <w:shd w:val="clear" w:color="auto" w:fill="E8F4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00000C7">
            <w:pPr>
              <w:rPr>
                <w:color w:val="999999"/>
                <w:sz w:val="22"/>
                <w:szCs w:val="22"/>
              </w:rPr>
            </w:pPr>
            <w:r>
              <w:rPr>
                <w:sz w:val="28"/>
                <w:szCs w:val="28"/>
                <w:rtl w:val="0"/>
              </w:rPr>
              <w:t xml:space="preserve">🪞  </w:t>
            </w:r>
            <w:r>
              <w:rPr>
                <w:rFonts w:ascii="Arial" w:hAnsi="Arial" w:eastAsia="Arial" w:cs="Arial"/>
                <w:b/>
                <w:bCs/>
                <w:color w:val="3D7A7A"/>
                <w:sz w:val="28"/>
                <w:szCs w:val="28"/>
                <w:rtl w:val="0"/>
              </w:rPr>
              <w:t>PART 4 — IDENTITY, RELATIONSHIPS &amp; LIFE</w:t>
            </w:r>
            <w:r>
              <w:rPr>
                <w:color w:val="999999"/>
                <w:sz w:val="22"/>
                <w:szCs w:val="22"/>
                <w:rtl w:val="0"/>
              </w:rPr>
              <w:t xml:space="preserve">   </w:t>
            </w:r>
          </w:p>
          <w:p w14:paraId="000000C8">
            <w:r>
              <w:rPr>
                <w:color w:val="999999"/>
                <w:sz w:val="22"/>
                <w:szCs w:val="22"/>
                <w:rtl w:val="0"/>
              </w:rPr>
              <w:t xml:space="preserve">         |  </w:t>
            </w:r>
            <w:r>
              <w:rPr>
                <w:rFonts w:ascii="Arial" w:hAnsi="Arial" w:eastAsia="Arial" w:cs="Arial"/>
                <w:i/>
                <w:iCs/>
                <w:color w:val="999999"/>
                <w:sz w:val="22"/>
                <w:szCs w:val="22"/>
                <w:rtl w:val="0"/>
              </w:rPr>
              <w:t>The bigger picture</w:t>
            </w:r>
          </w:p>
        </w:tc>
      </w:tr>
    </w:tbl>
    <w:p w14:paraId="000000C9">
      <w:pPr>
        <w:spacing w:before="80" w:after="80"/>
      </w:pPr>
    </w:p>
    <w:p w14:paraId="000000CA">
      <w:pPr>
        <w:spacing w:before="200" w:after="80"/>
      </w:pPr>
      <w:r>
        <w:rPr>
          <w:rFonts w:ascii="Arial" w:hAnsi="Arial" w:eastAsia="Arial" w:cs="Arial"/>
          <w:b/>
          <w:bCs/>
          <w:color w:val="C8864A"/>
          <w:sz w:val="22"/>
          <w:szCs w:val="22"/>
          <w:rtl w:val="0"/>
        </w:rPr>
        <w:t xml:space="preserve">Q14.  </w:t>
      </w:r>
      <w:r>
        <w:rPr>
          <w:rFonts w:ascii="Arial" w:hAnsi="Arial" w:eastAsia="Arial" w:cs="Arial"/>
          <w:b/>
          <w:bCs/>
          <w:color w:val="2C2C2C"/>
          <w:sz w:val="21"/>
          <w:szCs w:val="21"/>
          <w:rtl w:val="0"/>
        </w:rPr>
        <w:t>How would you describe your sense of identity or 'who you are' right now?</w:t>
      </w:r>
    </w:p>
    <w:p w14:paraId="000000CB">
      <w:pPr>
        <w:spacing w:before="5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74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Clear and grounded</w:t>
      </w:r>
    </w:p>
    <w:p w14:paraId="000000CC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75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Questioning and uncertain</w:t>
      </w:r>
    </w:p>
    <w:p w14:paraId="000000CD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76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In transition / changing</w:t>
      </w:r>
    </w:p>
    <w:p w14:paraId="000000CE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77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Lost or disconnected from myself</w:t>
      </w:r>
    </w:p>
    <w:p w14:paraId="000000CF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78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Emerging — something new is forming</w:t>
      </w:r>
    </w:p>
    <w:p w14:paraId="000000D0">
      <w:pPr>
        <w:spacing w:before="0" w:beforeAutospacing="0" w:after="5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79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It varies day to day</w:t>
      </w:r>
    </w:p>
    <w:p w14:paraId="000000D1">
      <w:pPr>
        <w:spacing w:before="120" w:after="120"/>
      </w:pPr>
    </w:p>
    <w:p w14:paraId="000000D2">
      <w:pPr>
        <w:spacing w:before="200" w:after="80"/>
      </w:pPr>
      <w:r>
        <w:rPr>
          <w:rFonts w:ascii="Arial" w:hAnsi="Arial" w:eastAsia="Arial" w:cs="Arial"/>
          <w:b/>
          <w:bCs/>
          <w:color w:val="C8864A"/>
          <w:sz w:val="22"/>
          <w:szCs w:val="22"/>
          <w:rtl w:val="0"/>
        </w:rPr>
        <w:t xml:space="preserve">Q15.  </w:t>
      </w:r>
      <w:r>
        <w:rPr>
          <w:rFonts w:ascii="Arial" w:hAnsi="Arial" w:eastAsia="Arial" w:cs="Arial"/>
          <w:b/>
          <w:bCs/>
          <w:color w:val="2C2C2C"/>
          <w:sz w:val="21"/>
          <w:szCs w:val="21"/>
          <w:rtl w:val="0"/>
        </w:rPr>
        <w:t xml:space="preserve">Are there any significant life changes or stressors happening alongside your </w:t>
      </w:r>
      <w:r>
        <w:rPr>
          <w:rFonts w:cs="Arial"/>
          <w:b/>
          <w:bCs/>
          <w:color w:val="2C2C2C"/>
          <w:sz w:val="21"/>
          <w:szCs w:val="21"/>
          <w:rtl w:val="0"/>
          <w:lang w:val="en-GB"/>
        </w:rPr>
        <w:t>peri-menopause</w:t>
      </w:r>
      <w:r>
        <w:rPr>
          <w:rFonts w:ascii="Arial" w:hAnsi="Arial" w:eastAsia="Arial" w:cs="Arial"/>
          <w:b/>
          <w:bCs/>
          <w:color w:val="2C2C2C"/>
          <w:sz w:val="21"/>
          <w:szCs w:val="21"/>
          <w:rtl w:val="0"/>
        </w:rPr>
        <w:t>?</w:t>
      </w:r>
    </w:p>
    <w:p w14:paraId="000000D3">
      <w:pPr>
        <w:spacing w:before="5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80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Relationship changes / breakdown/ divorce</w:t>
      </w:r>
    </w:p>
    <w:p w14:paraId="000000D4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81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Children leaving home</w:t>
      </w:r>
    </w:p>
    <w:p w14:paraId="000000D5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82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Career change or pressures</w:t>
      </w:r>
    </w:p>
    <w:p w14:paraId="000000D6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83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Caring for ageing parents</w:t>
      </w:r>
    </w:p>
    <w:p w14:paraId="000000D7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84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Bereavement or loss</w:t>
      </w:r>
    </w:p>
    <w:p w14:paraId="000000D8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85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Financial stress</w:t>
      </w:r>
    </w:p>
    <w:p w14:paraId="000000D9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86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Relocation / major life change</w:t>
      </w:r>
    </w:p>
    <w:p w14:paraId="000000DA">
      <w:pPr>
        <w:spacing w:before="0" w:beforeAutospacing="0" w:after="5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87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None currently</w:t>
      </w:r>
    </w:p>
    <w:p w14:paraId="000000DB">
      <w:pPr>
        <w:spacing w:before="120" w:after="120"/>
      </w:pPr>
    </w:p>
    <w:p w14:paraId="000000DD">
      <w:pPr>
        <w:spacing w:before="200" w:after="80"/>
        <w:rPr>
          <w:b/>
          <w:bCs/>
          <w:sz w:val="21"/>
          <w:szCs w:val="21"/>
        </w:rPr>
      </w:pPr>
      <w:r>
        <w:rPr>
          <w:rFonts w:ascii="Arial" w:hAnsi="Arial" w:eastAsia="Arial" w:cs="Arial"/>
          <w:b/>
          <w:bCs/>
          <w:color w:val="C8864A"/>
          <w:sz w:val="22"/>
          <w:szCs w:val="22"/>
          <w:rtl w:val="0"/>
        </w:rPr>
        <w:t xml:space="preserve">Q16.  </w:t>
      </w:r>
      <w:r>
        <w:rPr>
          <w:rFonts w:ascii="Arial" w:hAnsi="Arial" w:eastAsia="Arial" w:cs="Arial"/>
          <w:b/>
          <w:bCs/>
          <w:color w:val="2C2C2C"/>
          <w:sz w:val="21"/>
          <w:szCs w:val="21"/>
          <w:rtl w:val="0"/>
        </w:rPr>
        <w:t xml:space="preserve">How supported do you feel by the people in your life around </w:t>
      </w:r>
      <w:r>
        <w:rPr>
          <w:rFonts w:cs="Arial"/>
          <w:b/>
          <w:bCs/>
          <w:color w:val="2C2C2C"/>
          <w:sz w:val="21"/>
          <w:szCs w:val="21"/>
          <w:rtl w:val="0"/>
          <w:lang w:val="en-GB"/>
        </w:rPr>
        <w:t>peri-menopause</w:t>
      </w:r>
      <w:r>
        <w:rPr>
          <w:rFonts w:ascii="Arial" w:hAnsi="Arial" w:eastAsia="Arial" w:cs="Arial"/>
          <w:b/>
          <w:bCs/>
          <w:color w:val="2C2C2C"/>
          <w:sz w:val="21"/>
          <w:szCs w:val="21"/>
          <w:rtl w:val="0"/>
        </w:rPr>
        <w:t>?</w:t>
      </w:r>
    </w:p>
    <w:tbl>
      <w:tblPr>
        <w:tblStyle w:val="29"/>
        <w:tblW w:w="1012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900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1663"/>
      </w:tblGrid>
      <w:tr w14:paraId="6FE656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DE">
            <w:r>
              <w:rPr>
                <w:rFonts w:ascii="Arial" w:hAnsi="Arial" w:eastAsia="Arial" w:cs="Arial"/>
                <w:i/>
                <w:iCs/>
                <w:color w:val="999999"/>
                <w:sz w:val="17"/>
                <w:szCs w:val="17"/>
                <w:rtl w:val="0"/>
              </w:rPr>
              <w:t>Not at all supported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5F5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DF">
            <w:pPr>
              <w:jc w:val="center"/>
            </w:pPr>
            <w:r>
              <w:rPr>
                <w:rFonts w:ascii="Arial" w:hAnsi="Arial" w:eastAsia="Arial" w:cs="Arial"/>
                <w:color w:val="2C2C2C"/>
                <w:sz w:val="19"/>
                <w:szCs w:val="19"/>
                <w:rtl w:val="0"/>
              </w:rPr>
              <w:t>1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5F5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E0">
            <w:pPr>
              <w:jc w:val="center"/>
            </w:pPr>
            <w:r>
              <w:rPr>
                <w:rFonts w:ascii="Arial" w:hAnsi="Arial" w:eastAsia="Arial" w:cs="Arial"/>
                <w:color w:val="2C2C2C"/>
                <w:sz w:val="19"/>
                <w:szCs w:val="19"/>
                <w:rtl w:val="0"/>
              </w:rPr>
              <w:t>2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5F5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E1">
            <w:pPr>
              <w:jc w:val="center"/>
            </w:pPr>
            <w:r>
              <w:rPr>
                <w:rFonts w:ascii="Arial" w:hAnsi="Arial" w:eastAsia="Arial" w:cs="Arial"/>
                <w:color w:val="2C2C2C"/>
                <w:sz w:val="19"/>
                <w:szCs w:val="19"/>
                <w:rtl w:val="0"/>
              </w:rPr>
              <w:t>3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5F5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E2">
            <w:pPr>
              <w:jc w:val="center"/>
            </w:pPr>
            <w:r>
              <w:rPr>
                <w:rFonts w:ascii="Arial" w:hAnsi="Arial" w:eastAsia="Arial" w:cs="Arial"/>
                <w:color w:val="2C2C2C"/>
                <w:sz w:val="19"/>
                <w:szCs w:val="19"/>
                <w:rtl w:val="0"/>
              </w:rPr>
              <w:t>4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5F5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E3">
            <w:pPr>
              <w:jc w:val="center"/>
            </w:pPr>
            <w:r>
              <w:rPr>
                <w:rFonts w:ascii="Arial" w:hAnsi="Arial" w:eastAsia="Arial" w:cs="Arial"/>
                <w:color w:val="2C2C2C"/>
                <w:sz w:val="19"/>
                <w:szCs w:val="19"/>
                <w:rtl w:val="0"/>
              </w:rPr>
              <w:t>5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5F5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E4">
            <w:pPr>
              <w:jc w:val="center"/>
            </w:pPr>
            <w:r>
              <w:rPr>
                <w:rFonts w:ascii="Arial" w:hAnsi="Arial" w:eastAsia="Arial" w:cs="Arial"/>
                <w:color w:val="2C2C2C"/>
                <w:sz w:val="19"/>
                <w:szCs w:val="19"/>
                <w:rtl w:val="0"/>
              </w:rPr>
              <w:t>6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5F5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E5">
            <w:pPr>
              <w:jc w:val="center"/>
            </w:pPr>
            <w:r>
              <w:rPr>
                <w:rFonts w:ascii="Arial" w:hAnsi="Arial" w:eastAsia="Arial" w:cs="Arial"/>
                <w:color w:val="2C2C2C"/>
                <w:sz w:val="19"/>
                <w:szCs w:val="19"/>
                <w:rtl w:val="0"/>
              </w:rPr>
              <w:t>7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5F5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E6">
            <w:pPr>
              <w:jc w:val="center"/>
            </w:pPr>
            <w:r>
              <w:rPr>
                <w:rFonts w:ascii="Arial" w:hAnsi="Arial" w:eastAsia="Arial" w:cs="Arial"/>
                <w:color w:val="2C2C2C"/>
                <w:sz w:val="19"/>
                <w:szCs w:val="19"/>
                <w:rtl w:val="0"/>
              </w:rPr>
              <w:t>8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5F5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E7">
            <w:pPr>
              <w:jc w:val="center"/>
            </w:pPr>
            <w:r>
              <w:rPr>
                <w:rFonts w:ascii="Arial" w:hAnsi="Arial" w:eastAsia="Arial" w:cs="Arial"/>
                <w:color w:val="2C2C2C"/>
                <w:sz w:val="19"/>
                <w:szCs w:val="19"/>
                <w:rtl w:val="0"/>
              </w:rPr>
              <w:t>9</w:t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5F5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E8">
            <w:pPr>
              <w:jc w:val="center"/>
            </w:pPr>
            <w:r>
              <w:rPr>
                <w:rFonts w:ascii="Arial" w:hAnsi="Arial" w:eastAsia="Arial" w:cs="Arial"/>
                <w:color w:val="2C2C2C"/>
                <w:sz w:val="19"/>
                <w:szCs w:val="19"/>
                <w:rtl w:val="0"/>
              </w:rPr>
              <w:t>10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0E9">
            <w:pPr>
              <w:jc w:val="right"/>
            </w:pPr>
            <w:r>
              <w:rPr>
                <w:rFonts w:ascii="Arial" w:hAnsi="Arial" w:eastAsia="Arial" w:cs="Arial"/>
                <w:i/>
                <w:iCs/>
                <w:color w:val="999999"/>
                <w:sz w:val="17"/>
                <w:szCs w:val="17"/>
                <w:rtl w:val="0"/>
              </w:rPr>
              <w:t>Very well supported</w:t>
            </w:r>
          </w:p>
        </w:tc>
      </w:tr>
      <w:tr w14:paraId="564558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 w14:paraId="000000EA"/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0000EB">
            <w:pPr>
              <w:jc w:val="center"/>
            </w:pPr>
            <w:sdt>
              <w:sdtPr>
                <w:id w:val="2010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0000EC">
            <w:pPr>
              <w:jc w:val="center"/>
            </w:pPr>
            <w:sdt>
              <w:sdtPr>
                <w:id w:val="2010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0000ED">
            <w:pPr>
              <w:jc w:val="center"/>
            </w:pPr>
            <w:sdt>
              <w:sdtPr>
                <w:id w:val="2010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0000EE">
            <w:pPr>
              <w:jc w:val="center"/>
            </w:pPr>
            <w:sdt>
              <w:sdtPr>
                <w:id w:val="2010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0000EF">
            <w:pPr>
              <w:jc w:val="center"/>
            </w:pPr>
            <w:sdt>
              <w:sdtPr>
                <w:id w:val="2010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0000F0">
            <w:pPr>
              <w:jc w:val="center"/>
            </w:pPr>
            <w:sdt>
              <w:sdtPr>
                <w:id w:val="2010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0000F1">
            <w:pPr>
              <w:jc w:val="center"/>
            </w:pPr>
            <w:sdt>
              <w:sdtPr>
                <w:id w:val="2010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0000F2">
            <w:pPr>
              <w:jc w:val="center"/>
            </w:pPr>
            <w:sdt>
              <w:sdtPr>
                <w:id w:val="2011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0000F3">
            <w:pPr>
              <w:jc w:val="center"/>
            </w:pPr>
            <w:sdt>
              <w:sdtPr>
                <w:id w:val="2011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0000F4">
            <w:pPr>
              <w:jc w:val="center"/>
            </w:pPr>
            <w:sdt>
              <w:sdtPr>
                <w:id w:val="2011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</w:tcPr>
          <w:p w14:paraId="000000F5"/>
        </w:tc>
      </w:tr>
    </w:tbl>
    <w:p w14:paraId="000000F6">
      <w:pPr>
        <w:spacing w:before="120" w:after="120"/>
      </w:pPr>
    </w:p>
    <w:p w14:paraId="000000F7">
      <w:pPr>
        <w:spacing w:before="200" w:after="80"/>
      </w:pPr>
      <w:r>
        <w:rPr>
          <w:rFonts w:ascii="Arial" w:hAnsi="Arial" w:eastAsia="Arial" w:cs="Arial"/>
          <w:b/>
          <w:bCs/>
          <w:color w:val="C8864A"/>
          <w:sz w:val="22"/>
          <w:szCs w:val="22"/>
          <w:rtl w:val="0"/>
        </w:rPr>
        <w:t xml:space="preserve">Q17.  </w:t>
      </w:r>
      <w:r>
        <w:rPr>
          <w:rFonts w:ascii="Arial" w:hAnsi="Arial" w:eastAsia="Arial" w:cs="Arial"/>
          <w:b/>
          <w:bCs/>
          <w:color w:val="2C2C2C"/>
          <w:sz w:val="21"/>
          <w:szCs w:val="21"/>
          <w:rtl w:val="0"/>
        </w:rPr>
        <w:t>What does perimenopause mean to you personally?</w:t>
      </w:r>
    </w:p>
    <w:tbl>
      <w:tblPr>
        <w:tblStyle w:val="30"/>
        <w:tblW w:w="1013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0138"/>
      </w:tblGrid>
      <w:tr w14:paraId="766604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0138" w:type="dxa"/>
            <w:tcBorders>
              <w:top w:val="nil"/>
              <w:left w:val="nil"/>
              <w:bottom w:val="single" w:color="BBBBBB" w:sz="4" w:space="0"/>
              <w:right w:val="nil"/>
            </w:tcBorders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00000F8">
            <w:pPr>
              <w:rPr>
                <w:sz w:val="22"/>
                <w:szCs w:val="22"/>
                <w:rtl w:val="0"/>
              </w:rPr>
            </w:pPr>
            <w:r>
              <w:rPr>
                <w:sz w:val="22"/>
                <w:szCs w:val="22"/>
                <w:rtl w:val="0"/>
              </w:rPr>
              <w:t xml:space="preserve"> </w:t>
            </w:r>
          </w:p>
          <w:p w14:paraId="5F413ECF">
            <w:pPr>
              <w:rPr>
                <w:sz w:val="22"/>
                <w:szCs w:val="22"/>
                <w:rtl w:val="0"/>
              </w:rPr>
            </w:pPr>
          </w:p>
          <w:p w14:paraId="4B792A3A">
            <w:pPr>
              <w:rPr>
                <w:sz w:val="22"/>
                <w:szCs w:val="22"/>
                <w:rtl w:val="0"/>
              </w:rPr>
            </w:pPr>
          </w:p>
          <w:p w14:paraId="63B25DDE">
            <w:pPr>
              <w:rPr>
                <w:sz w:val="22"/>
                <w:szCs w:val="22"/>
                <w:rtl w:val="0"/>
              </w:rPr>
            </w:pPr>
          </w:p>
          <w:p w14:paraId="5F89D37F">
            <w:pPr>
              <w:rPr>
                <w:sz w:val="22"/>
                <w:szCs w:val="22"/>
                <w:rtl w:val="0"/>
              </w:rPr>
            </w:pPr>
          </w:p>
          <w:p w14:paraId="09C53DB6">
            <w:pPr>
              <w:rPr>
                <w:sz w:val="22"/>
                <w:szCs w:val="22"/>
                <w:rtl w:val="0"/>
              </w:rPr>
            </w:pPr>
          </w:p>
          <w:p w14:paraId="233EA0D4">
            <w:pPr>
              <w:rPr>
                <w:sz w:val="22"/>
                <w:szCs w:val="22"/>
                <w:rtl w:val="0"/>
              </w:rPr>
            </w:pPr>
          </w:p>
        </w:tc>
      </w:tr>
    </w:tbl>
    <w:p w14:paraId="000000FD">
      <w:pPr>
        <w:spacing w:before="200" w:after="200"/>
      </w:pPr>
    </w:p>
    <w:p w14:paraId="624E0A7E">
      <w:pPr>
        <w:spacing w:before="200" w:after="200"/>
      </w:pPr>
    </w:p>
    <w:tbl>
      <w:tblPr>
        <w:tblStyle w:val="33"/>
        <w:tblW w:w="1024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0249"/>
      </w:tblGrid>
      <w:tr w14:paraId="76AF96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0249" w:type="dxa"/>
            <w:tcBorders>
              <w:top w:val="nil"/>
              <w:left w:val="nil"/>
              <w:bottom w:val="nil"/>
              <w:right w:val="nil"/>
            </w:tcBorders>
            <w:shd w:val="clear" w:color="auto" w:fill="E8F4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00000FE">
            <w:pPr>
              <w:rPr>
                <w:color w:val="999999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color w:val="3D7A7A"/>
                <w:sz w:val="28"/>
                <w:szCs w:val="28"/>
                <w:rtl w:val="0"/>
              </w:rPr>
              <w:t>PART 5 — OUR WORK TOGETHER</w:t>
            </w:r>
            <w:r>
              <w:rPr>
                <w:color w:val="999999"/>
                <w:sz w:val="22"/>
                <w:szCs w:val="22"/>
                <w:rtl w:val="0"/>
              </w:rPr>
              <w:t xml:space="preserve">   </w:t>
            </w:r>
          </w:p>
          <w:p w14:paraId="000000FF">
            <w:r>
              <w:rPr>
                <w:color w:val="999999"/>
                <w:sz w:val="22"/>
                <w:szCs w:val="22"/>
                <w:rtl w:val="0"/>
              </w:rPr>
              <w:t xml:space="preserve">|   </w:t>
            </w:r>
            <w:r>
              <w:rPr>
                <w:rFonts w:ascii="Arial" w:hAnsi="Arial" w:eastAsia="Arial" w:cs="Arial"/>
                <w:i/>
                <w:iCs/>
                <w:color w:val="999999"/>
                <w:sz w:val="22"/>
                <w:szCs w:val="22"/>
                <w:rtl w:val="0"/>
              </w:rPr>
              <w:t>Setting us up for success</w:t>
            </w:r>
          </w:p>
        </w:tc>
      </w:tr>
    </w:tbl>
    <w:p w14:paraId="00000100">
      <w:pPr>
        <w:spacing w:before="80" w:after="80"/>
      </w:pPr>
    </w:p>
    <w:p w14:paraId="00000101">
      <w:pPr>
        <w:spacing w:before="200" w:after="80"/>
      </w:pPr>
      <w:r>
        <w:rPr>
          <w:rFonts w:ascii="Arial" w:hAnsi="Arial" w:eastAsia="Arial" w:cs="Arial"/>
          <w:b/>
          <w:bCs/>
          <w:color w:val="C8864A"/>
          <w:sz w:val="22"/>
          <w:szCs w:val="22"/>
          <w:rtl w:val="0"/>
        </w:rPr>
        <w:t xml:space="preserve">Q18.  </w:t>
      </w:r>
      <w:r>
        <w:rPr>
          <w:rFonts w:ascii="Arial" w:hAnsi="Arial" w:eastAsia="Arial" w:cs="Arial"/>
          <w:b/>
          <w:bCs/>
          <w:color w:val="2C2C2C"/>
          <w:sz w:val="21"/>
          <w:szCs w:val="21"/>
          <w:rtl w:val="0"/>
        </w:rPr>
        <w:t>What has brought you here at this particular time? What was the moment or feeling that made you reach out?</w:t>
      </w:r>
    </w:p>
    <w:tbl>
      <w:tblPr>
        <w:tblStyle w:val="34"/>
        <w:tblW w:w="1012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0123"/>
      </w:tblGrid>
      <w:tr w14:paraId="076F77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0123" w:type="dxa"/>
            <w:tcBorders>
              <w:top w:val="nil"/>
              <w:left w:val="nil"/>
              <w:bottom w:val="single" w:color="BBBBBB" w:sz="4" w:space="0"/>
              <w:right w:val="nil"/>
            </w:tcBorders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0000102">
            <w:pPr>
              <w:rPr>
                <w:sz w:val="22"/>
                <w:szCs w:val="22"/>
                <w:rtl w:val="0"/>
              </w:rPr>
            </w:pPr>
            <w:r>
              <w:rPr>
                <w:sz w:val="22"/>
                <w:szCs w:val="22"/>
                <w:rtl w:val="0"/>
              </w:rPr>
              <w:t xml:space="preserve"> </w:t>
            </w:r>
          </w:p>
          <w:p w14:paraId="49A2D6BA">
            <w:pPr>
              <w:rPr>
                <w:sz w:val="22"/>
                <w:szCs w:val="22"/>
                <w:rtl w:val="0"/>
              </w:rPr>
            </w:pPr>
          </w:p>
          <w:p w14:paraId="148F848F">
            <w:pPr>
              <w:rPr>
                <w:sz w:val="22"/>
                <w:szCs w:val="22"/>
                <w:rtl w:val="0"/>
              </w:rPr>
            </w:pPr>
          </w:p>
          <w:p w14:paraId="59D69CE6">
            <w:pPr>
              <w:rPr>
                <w:sz w:val="22"/>
                <w:szCs w:val="22"/>
                <w:rtl w:val="0"/>
              </w:rPr>
            </w:pPr>
          </w:p>
          <w:p w14:paraId="40EE77DA">
            <w:pPr>
              <w:rPr>
                <w:sz w:val="22"/>
                <w:szCs w:val="22"/>
                <w:rtl w:val="0"/>
              </w:rPr>
            </w:pPr>
          </w:p>
          <w:p w14:paraId="2FC92B80">
            <w:pPr>
              <w:rPr>
                <w:sz w:val="22"/>
                <w:szCs w:val="22"/>
                <w:rtl w:val="0"/>
              </w:rPr>
            </w:pPr>
          </w:p>
        </w:tc>
      </w:tr>
    </w:tbl>
    <w:p w14:paraId="00000108">
      <w:pPr>
        <w:spacing w:before="120" w:after="120"/>
      </w:pPr>
    </w:p>
    <w:p w14:paraId="00000109">
      <w:pPr>
        <w:spacing w:before="200" w:after="80"/>
      </w:pPr>
      <w:r>
        <w:rPr>
          <w:rFonts w:ascii="Arial" w:hAnsi="Arial" w:eastAsia="Arial" w:cs="Arial"/>
          <w:b/>
          <w:bCs/>
          <w:color w:val="C8864A"/>
          <w:sz w:val="22"/>
          <w:szCs w:val="22"/>
          <w:rtl w:val="0"/>
        </w:rPr>
        <w:t xml:space="preserve">Q19.  </w:t>
      </w:r>
      <w:r>
        <w:rPr>
          <w:rFonts w:ascii="Arial" w:hAnsi="Arial" w:eastAsia="Arial" w:cs="Arial"/>
          <w:b/>
          <w:bCs/>
          <w:color w:val="2C2C2C"/>
          <w:sz w:val="21"/>
          <w:szCs w:val="21"/>
          <w:rtl w:val="0"/>
        </w:rPr>
        <w:t>What are your main goals or hopes for our work together?</w:t>
      </w:r>
    </w:p>
    <w:p w14:paraId="0000010A">
      <w:pPr>
        <w:spacing w:before="5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88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Understand what is happening in my body</w:t>
      </w:r>
    </w:p>
    <w:p w14:paraId="0000010B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89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Find relief from specific symptoms</w:t>
      </w:r>
    </w:p>
    <w:p w14:paraId="0000010C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90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Reconnect with myself</w:t>
      </w:r>
    </w:p>
    <w:p w14:paraId="0000010D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91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Navigate a major life transition</w:t>
      </w:r>
    </w:p>
    <w:p w14:paraId="0000010E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92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Feel less alone in this</w:t>
      </w:r>
    </w:p>
    <w:p w14:paraId="0000010F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93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Rebuild confidence and identity</w:t>
      </w:r>
    </w:p>
    <w:p w14:paraId="00000110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94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Make sense of my emotions</w:t>
      </w:r>
    </w:p>
    <w:p w14:paraId="00000111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95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Create a sustainable, aligned life</w:t>
      </w:r>
    </w:p>
    <w:p w14:paraId="00000112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96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Explore the spiritual dimension of this transition</w:t>
      </w:r>
    </w:p>
    <w:p w14:paraId="00000113">
      <w:pPr>
        <w:spacing w:before="0" w:beforeAutospacing="0" w:after="5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97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Just — feel better</w:t>
      </w:r>
    </w:p>
    <w:p w14:paraId="00000114">
      <w:pPr>
        <w:spacing w:before="120" w:after="120"/>
      </w:pPr>
    </w:p>
    <w:p w14:paraId="00000115">
      <w:pPr>
        <w:spacing w:before="200" w:after="80"/>
      </w:pPr>
      <w:r>
        <w:rPr>
          <w:rFonts w:ascii="Arial" w:hAnsi="Arial" w:eastAsia="Arial" w:cs="Arial"/>
          <w:b/>
          <w:bCs/>
          <w:color w:val="C8864A"/>
          <w:sz w:val="22"/>
          <w:szCs w:val="22"/>
          <w:rtl w:val="0"/>
        </w:rPr>
        <w:t xml:space="preserve">Q20.  </w:t>
      </w:r>
      <w:r>
        <w:rPr>
          <w:rFonts w:ascii="Arial" w:hAnsi="Arial" w:eastAsia="Arial" w:cs="Arial"/>
          <w:b/>
          <w:bCs/>
          <w:color w:val="2C2C2C"/>
          <w:sz w:val="21"/>
          <w:szCs w:val="21"/>
          <w:rtl w:val="0"/>
        </w:rPr>
        <w:t>Have you worked with a coach, therapist, or holistic practitioner before?</w:t>
      </w:r>
    </w:p>
    <w:p w14:paraId="00000116">
      <w:pPr>
        <w:spacing w:before="5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98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Yes — coaching</w:t>
      </w:r>
    </w:p>
    <w:p w14:paraId="00000117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099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Yes — therapy / counselling</w:t>
      </w:r>
    </w:p>
    <w:p w14:paraId="00000118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100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Yes — other holistic practice</w:t>
      </w:r>
    </w:p>
    <w:p w14:paraId="00000119">
      <w:pPr>
        <w:spacing w:before="0" w:beforeAutospacing="0" w:after="0" w:afterAutospacing="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101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No — this is my first time</w:t>
      </w:r>
    </w:p>
    <w:p w14:paraId="0000011A">
      <w:pPr>
        <w:spacing w:before="0" w:beforeAutospacing="0" w:after="50"/>
        <w:rPr>
          <w:rFonts w:ascii="Arial" w:hAnsi="Arial" w:eastAsia="Arial" w:cs="Arial"/>
          <w:color w:val="2C2C2C"/>
          <w:sz w:val="20"/>
          <w:szCs w:val="20"/>
          <w:u w:val="none"/>
        </w:rPr>
      </w:pPr>
      <w:sdt>
        <w:sdtPr>
          <w:id w:val="20102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</w:sdt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color w:val="2C2C2C"/>
          <w:sz w:val="20"/>
          <w:szCs w:val="20"/>
          <w:rtl w:val="0"/>
        </w:rPr>
        <w:t>Yes — several of the above</w:t>
      </w:r>
    </w:p>
    <w:p w14:paraId="0000011B">
      <w:pPr>
        <w:spacing w:before="120" w:after="120"/>
      </w:pPr>
    </w:p>
    <w:p w14:paraId="0000011C">
      <w:pPr>
        <w:spacing w:before="200" w:after="80"/>
      </w:pPr>
      <w:r>
        <w:rPr>
          <w:rFonts w:ascii="Arial" w:hAnsi="Arial" w:eastAsia="Arial" w:cs="Arial"/>
          <w:b/>
          <w:bCs/>
          <w:color w:val="C8864A"/>
          <w:sz w:val="22"/>
          <w:szCs w:val="22"/>
          <w:rtl w:val="0"/>
        </w:rPr>
        <w:t xml:space="preserve">Q21.  </w:t>
      </w:r>
      <w:r>
        <w:rPr>
          <w:rFonts w:ascii="Arial" w:hAnsi="Arial" w:eastAsia="Arial" w:cs="Arial"/>
          <w:b/>
          <w:bCs/>
          <w:color w:val="2C2C2C"/>
          <w:sz w:val="21"/>
          <w:szCs w:val="21"/>
          <w:rtl w:val="0"/>
        </w:rPr>
        <w:t>What would make this feel truly valuable? What would 'success' look like at the end of our work together?</w:t>
      </w:r>
    </w:p>
    <w:tbl>
      <w:tblPr>
        <w:tblStyle w:val="37"/>
        <w:tblW w:w="1012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0123"/>
      </w:tblGrid>
      <w:tr w14:paraId="6A97AD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0123" w:type="dxa"/>
            <w:tcBorders>
              <w:top w:val="nil"/>
              <w:left w:val="nil"/>
              <w:bottom w:val="single" w:color="BBBBBB" w:sz="4" w:space="0"/>
              <w:right w:val="nil"/>
            </w:tcBorders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000011D">
            <w:pPr>
              <w:rPr>
                <w:sz w:val="22"/>
                <w:szCs w:val="22"/>
                <w:rtl w:val="0"/>
              </w:rPr>
            </w:pPr>
            <w:r>
              <w:rPr>
                <w:sz w:val="22"/>
                <w:szCs w:val="22"/>
                <w:rtl w:val="0"/>
              </w:rPr>
              <w:t xml:space="preserve"> </w:t>
            </w:r>
          </w:p>
          <w:p w14:paraId="23DD8CE9">
            <w:pPr>
              <w:rPr>
                <w:sz w:val="22"/>
                <w:szCs w:val="22"/>
                <w:rtl w:val="0"/>
              </w:rPr>
            </w:pPr>
          </w:p>
          <w:p w14:paraId="5BDDE67E">
            <w:pPr>
              <w:rPr>
                <w:sz w:val="22"/>
                <w:szCs w:val="22"/>
                <w:rtl w:val="0"/>
              </w:rPr>
            </w:pPr>
          </w:p>
          <w:p w14:paraId="35CCB1FE">
            <w:pPr>
              <w:rPr>
                <w:sz w:val="22"/>
                <w:szCs w:val="22"/>
                <w:rtl w:val="0"/>
              </w:rPr>
            </w:pPr>
          </w:p>
          <w:p w14:paraId="68FEAB9D">
            <w:pPr>
              <w:rPr>
                <w:sz w:val="22"/>
                <w:szCs w:val="22"/>
                <w:rtl w:val="0"/>
              </w:rPr>
            </w:pPr>
          </w:p>
        </w:tc>
      </w:tr>
    </w:tbl>
    <w:p w14:paraId="00000124">
      <w:pPr>
        <w:spacing w:before="200" w:after="80"/>
      </w:pPr>
      <w:r>
        <w:rPr>
          <w:rFonts w:ascii="Arial" w:hAnsi="Arial" w:eastAsia="Arial" w:cs="Arial"/>
          <w:b/>
          <w:bCs/>
          <w:color w:val="C8864A"/>
          <w:sz w:val="22"/>
          <w:szCs w:val="22"/>
          <w:rtl w:val="0"/>
        </w:rPr>
        <w:t xml:space="preserve">Q22.  </w:t>
      </w:r>
      <w:r>
        <w:rPr>
          <w:rFonts w:ascii="Arial" w:hAnsi="Arial" w:eastAsia="Arial" w:cs="Arial"/>
          <w:b/>
          <w:bCs/>
          <w:color w:val="2C2C2C"/>
          <w:sz w:val="21"/>
          <w:szCs w:val="21"/>
          <w:rtl w:val="0"/>
        </w:rPr>
        <w:t>Is there anything else — anything at all — you'd like me to know before we begin?</w:t>
      </w:r>
    </w:p>
    <w:tbl>
      <w:tblPr>
        <w:tblStyle w:val="40"/>
        <w:tblW w:w="1007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0079"/>
      </w:tblGrid>
      <w:tr w14:paraId="62656F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0079" w:type="dxa"/>
            <w:tcBorders>
              <w:top w:val="nil"/>
              <w:left w:val="nil"/>
              <w:bottom w:val="single" w:color="BBBBBB" w:sz="4" w:space="0"/>
              <w:right w:val="nil"/>
            </w:tcBorders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0000125">
            <w:pPr>
              <w:rPr>
                <w:sz w:val="22"/>
                <w:szCs w:val="22"/>
                <w:rtl w:val="0"/>
              </w:rPr>
            </w:pPr>
            <w:r>
              <w:rPr>
                <w:sz w:val="22"/>
                <w:szCs w:val="22"/>
                <w:rtl w:val="0"/>
              </w:rPr>
              <w:t xml:space="preserve"> </w:t>
            </w:r>
          </w:p>
          <w:p w14:paraId="1AD3A345">
            <w:pPr>
              <w:rPr>
                <w:sz w:val="22"/>
                <w:szCs w:val="22"/>
                <w:rtl w:val="0"/>
              </w:rPr>
            </w:pPr>
          </w:p>
          <w:p w14:paraId="517975B2">
            <w:pPr>
              <w:rPr>
                <w:sz w:val="22"/>
                <w:szCs w:val="22"/>
                <w:rtl w:val="0"/>
              </w:rPr>
            </w:pPr>
          </w:p>
          <w:p w14:paraId="088B2776">
            <w:pPr>
              <w:rPr>
                <w:sz w:val="22"/>
                <w:szCs w:val="22"/>
                <w:rtl w:val="0"/>
              </w:rPr>
            </w:pPr>
          </w:p>
          <w:p w14:paraId="409A6003">
            <w:pPr>
              <w:rPr>
                <w:sz w:val="22"/>
                <w:szCs w:val="22"/>
                <w:rtl w:val="0"/>
              </w:rPr>
            </w:pPr>
          </w:p>
        </w:tc>
      </w:tr>
    </w:tbl>
    <w:p w14:paraId="0000012B">
      <w:pPr>
        <w:spacing w:before="200" w:after="200"/>
      </w:pPr>
    </w:p>
    <w:tbl>
      <w:tblPr>
        <w:tblStyle w:val="43"/>
        <w:tblW w:w="1028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0289"/>
      </w:tblGrid>
      <w:tr w14:paraId="3B50D1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0289" w:type="dxa"/>
            <w:tcBorders>
              <w:top w:val="single" w:color="D4A98A" w:sz="4" w:space="0"/>
              <w:left w:val="single" w:color="D4A98A" w:sz="4" w:space="0"/>
              <w:bottom w:val="single" w:color="D4A98A" w:sz="4" w:space="0"/>
              <w:right w:val="single" w:color="D4A98A" w:sz="4" w:space="0"/>
            </w:tcBorders>
            <w:shd w:val="clear" w:color="auto" w:fill="F9EDE8"/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0000012C">
            <w:pPr>
              <w:spacing w:after="60"/>
              <w:jc w:val="center"/>
              <w:rPr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color w:val="3D7A7A"/>
                <w:sz w:val="26"/>
                <w:szCs w:val="26"/>
                <w:rtl w:val="0"/>
              </w:rPr>
              <w:t>Thank you for taking the time to complete this</w:t>
            </w:r>
          </w:p>
        </w:tc>
      </w:tr>
    </w:tbl>
    <w:p w14:paraId="0000012D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0" w:right="0" w:firstLine="0"/>
        <w:jc w:val="left"/>
      </w:pPr>
    </w:p>
    <w:sectPr>
      <w:pgSz w:w="12240" w:h="15840"/>
      <w:pgMar w:top="1080" w:right="1080" w:bottom="1080" w:left="1080" w:header="708" w:footer="708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  <w:embedRegular r:id="rId1" w:fontKey="{22433A68-6C68-4A61-9CA6-02DD72C790C4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4D460B43-3088-4D2E-9576-6D6332C88B94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134494EE-5FD0-4490-8A64-1C5D65AB162F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794AC648-F4C4-4D76-997F-38C6970D10B9}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5" w:fontKey="{1ADBE4AC-24EC-4FD8-A938-7D8A93261731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6" w:fontKey="{E609CD8D-234C-47A1-8B16-FD8727DB8F80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  <w:embedRegular r:id="rId7" w:fontKey="{F74ED62E-5F4B-4DF2-8475-DD4F86E8C05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00F87113"/>
    <w:rsid w:val="6FAB736A"/>
    <w:rsid w:val="7FFFE76C"/>
    <w:rsid w:val="9EFF5208"/>
    <w:rsid w:val="A77F1CFB"/>
    <w:rsid w:val="F6EA0B12"/>
    <w:rsid w:val="FEFBB26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Arial" w:hAnsi="Arial" w:eastAsia="Arial" w:cs="Arial"/>
      <w:color w:val="2C2C2C"/>
    </w:rPr>
  </w:style>
  <w:style w:type="paragraph" w:styleId="2">
    <w:name w:val="heading 1"/>
    <w:basedOn w:val="1"/>
    <w:next w:val="1"/>
    <w:qFormat/>
    <w:uiPriority w:val="0"/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40" w:lineRule="auto"/>
      <w:ind w:left="0" w:right="0" w:firstLine="0"/>
      <w:jc w:val="left"/>
    </w:pPr>
    <w:rPr>
      <w:rFonts w:ascii="Arial" w:hAnsi="Arial" w:eastAsia="Arial" w:cs="Arial"/>
      <w:color w:val="2E74B5"/>
      <w:sz w:val="32"/>
      <w:szCs w:val="32"/>
      <w:u w:val="none"/>
      <w:shd w:val="clear" w:fill="auto"/>
      <w:vertAlign w:val="baseline"/>
    </w:rPr>
  </w:style>
  <w:style w:type="paragraph" w:styleId="3">
    <w:name w:val="heading 2"/>
    <w:basedOn w:val="1"/>
    <w:next w:val="1"/>
    <w:qFormat/>
    <w:uiPriority w:val="0"/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40" w:lineRule="auto"/>
      <w:ind w:left="0" w:right="0" w:firstLine="0"/>
      <w:jc w:val="left"/>
    </w:pPr>
    <w:rPr>
      <w:rFonts w:ascii="Arial" w:hAnsi="Arial" w:eastAsia="Arial" w:cs="Arial"/>
      <w:color w:val="2E74B5"/>
      <w:sz w:val="26"/>
      <w:szCs w:val="26"/>
      <w:u w:val="none"/>
      <w:shd w:val="clear" w:fill="auto"/>
      <w:vertAlign w:val="baseline"/>
    </w:rPr>
  </w:style>
  <w:style w:type="paragraph" w:styleId="4">
    <w:name w:val="heading 3"/>
    <w:basedOn w:val="1"/>
    <w:next w:val="1"/>
    <w:qFormat/>
    <w:uiPriority w:val="0"/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40" w:lineRule="auto"/>
      <w:ind w:left="0" w:right="0" w:firstLine="0"/>
      <w:jc w:val="left"/>
    </w:pPr>
    <w:rPr>
      <w:rFonts w:ascii="Arial" w:hAnsi="Arial" w:eastAsia="Arial" w:cs="Arial"/>
      <w:color w:val="1F4D78"/>
      <w:sz w:val="24"/>
      <w:szCs w:val="24"/>
      <w:u w:val="none"/>
      <w:shd w:val="clear" w:fill="auto"/>
      <w:vertAlign w:val="baseline"/>
    </w:rPr>
  </w:style>
  <w:style w:type="paragraph" w:styleId="5">
    <w:name w:val="heading 4"/>
    <w:basedOn w:val="1"/>
    <w:next w:val="1"/>
    <w:qFormat/>
    <w:uiPriority w:val="0"/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40" w:lineRule="auto"/>
      <w:ind w:left="0" w:right="0" w:firstLine="0"/>
      <w:jc w:val="left"/>
    </w:pPr>
    <w:rPr>
      <w:rFonts w:ascii="Arial" w:hAnsi="Arial" w:eastAsia="Arial" w:cs="Arial"/>
      <w:i/>
      <w:iCs/>
      <w:color w:val="2E74B5"/>
      <w:sz w:val="20"/>
      <w:szCs w:val="20"/>
      <w:u w:val="none"/>
      <w:shd w:val="clear" w:fill="auto"/>
      <w:vertAlign w:val="baseline"/>
    </w:rPr>
  </w:style>
  <w:style w:type="paragraph" w:styleId="6">
    <w:name w:val="heading 5"/>
    <w:basedOn w:val="1"/>
    <w:next w:val="1"/>
    <w:qFormat/>
    <w:uiPriority w:val="0"/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40" w:lineRule="auto"/>
      <w:ind w:left="0" w:right="0" w:firstLine="0"/>
      <w:jc w:val="left"/>
    </w:pPr>
    <w:rPr>
      <w:rFonts w:ascii="Arial" w:hAnsi="Arial" w:eastAsia="Arial" w:cs="Arial"/>
      <w:color w:val="2E74B5"/>
      <w:sz w:val="20"/>
      <w:szCs w:val="20"/>
      <w:u w:val="none"/>
      <w:shd w:val="clear" w:fill="auto"/>
      <w:vertAlign w:val="baseline"/>
    </w:rPr>
  </w:style>
  <w:style w:type="paragraph" w:styleId="7">
    <w:name w:val="heading 6"/>
    <w:basedOn w:val="1"/>
    <w:next w:val="1"/>
    <w:qFormat/>
    <w:uiPriority w:val="0"/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40" w:lineRule="auto"/>
      <w:ind w:left="0" w:right="0" w:firstLine="0"/>
      <w:jc w:val="left"/>
    </w:pPr>
    <w:rPr>
      <w:rFonts w:ascii="Arial" w:hAnsi="Arial" w:eastAsia="Arial" w:cs="Arial"/>
      <w:color w:val="1F4D78"/>
      <w:sz w:val="20"/>
      <w:szCs w:val="20"/>
      <w:u w:val="none"/>
      <w:shd w:val="clear" w:fill="auto"/>
      <w:vertAlign w:val="baseline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11">
    <w:name w:val="Title"/>
    <w:basedOn w:val="1"/>
    <w:next w:val="1"/>
    <w:qFormat/>
    <w:uiPriority w:val="0"/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40" w:lineRule="auto"/>
      <w:ind w:left="0" w:right="0" w:firstLine="0"/>
      <w:jc w:val="left"/>
    </w:pPr>
    <w:rPr>
      <w:rFonts w:ascii="Arial" w:hAnsi="Arial" w:eastAsia="Arial" w:cs="Arial"/>
      <w:color w:val="2C2C2C"/>
      <w:sz w:val="56"/>
      <w:szCs w:val="56"/>
      <w:u w:val="none"/>
      <w:shd w:val="clear" w:fill="auto"/>
      <w:vertAlign w:val="baseline"/>
    </w:rPr>
  </w:style>
  <w:style w:type="table" w:customStyle="1" w:styleId="12">
    <w:name w:val="TableNormal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0"/>
    <w:basedOn w:val="12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4">
    <w:name w:val="_Style 11"/>
    <w:basedOn w:val="12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5">
    <w:name w:val="_Style 12"/>
    <w:basedOn w:val="12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">
    <w:name w:val="_Style 13"/>
    <w:basedOn w:val="12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7">
    <w:name w:val="_Style 14"/>
    <w:basedOn w:val="12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8">
    <w:name w:val="_Style 15"/>
    <w:basedOn w:val="12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9">
    <w:name w:val="_Style 16"/>
    <w:basedOn w:val="12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">
    <w:name w:val="_Style 17"/>
    <w:basedOn w:val="12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1">
    <w:name w:val="_Style 18"/>
    <w:basedOn w:val="12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2">
    <w:name w:val="_Style 19"/>
    <w:basedOn w:val="12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3">
    <w:name w:val="_Style 20"/>
    <w:basedOn w:val="12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4">
    <w:name w:val="_Style 21"/>
    <w:basedOn w:val="12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5">
    <w:name w:val="_Style 22"/>
    <w:basedOn w:val="12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6">
    <w:name w:val="_Style 23"/>
    <w:basedOn w:val="12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7">
    <w:name w:val="_Style 24"/>
    <w:basedOn w:val="12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8">
    <w:name w:val="_Style 25"/>
    <w:basedOn w:val="12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9">
    <w:name w:val="_Style 26"/>
    <w:basedOn w:val="12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">
    <w:name w:val="_Style 27"/>
    <w:basedOn w:val="12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1">
    <w:name w:val="_Style 28"/>
    <w:basedOn w:val="12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2">
    <w:name w:val="_Style 29"/>
    <w:basedOn w:val="12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3">
    <w:name w:val="_Style 30"/>
    <w:basedOn w:val="12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4">
    <w:name w:val="_Style 31"/>
    <w:basedOn w:val="12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5">
    <w:name w:val="_Style 32"/>
    <w:basedOn w:val="12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6">
    <w:name w:val="_Style 33"/>
    <w:basedOn w:val="12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7">
    <w:name w:val="_Style 34"/>
    <w:basedOn w:val="12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8">
    <w:name w:val="_Style 35"/>
    <w:basedOn w:val="12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9">
    <w:name w:val="_Style 36"/>
    <w:basedOn w:val="12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0">
    <w:name w:val="_Style 37"/>
    <w:basedOn w:val="12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1">
    <w:name w:val="_Style 38"/>
    <w:basedOn w:val="12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2">
    <w:name w:val="_Style 39"/>
    <w:basedOn w:val="12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3">
    <w:name w:val="_Style 40"/>
    <w:basedOn w:val="12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387</Words>
  <Characters>1738</Characters>
  <TotalTime>9</TotalTime>
  <ScaleCrop>false</ScaleCrop>
  <LinksUpToDate>false</LinksUpToDate>
  <CharactersWithSpaces>2099</CharactersWithSpaces>
  <Application>WPS Office_12.1.0.25830_F1E327BC-269C-435d-A152-05C5408002CA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2026-04-27T20:17:00Z</dcterms:created>
  <dc:creator>Data</dc:creator>
  <cp:lastModifiedBy>Samsung User</cp:lastModifiedBy>
  <dcterms:modified xsi:type="dcterms:W3CDTF">2026-04-27T10:02:07Z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1033-12.1.0.25830</vt:lpwstr>
  </property>
  <property fmtid="{D5CDD505-2E9C-101B-9397-08002B2CF9AE}" pid="3" name="ICV">
    <vt:lpwstr>BE701BB065C049389C728F6846581F01_13</vt:lpwstr>
  </property>
  <property fmtid="{D5CDD505-2E9C-101B-9397-08002B2CF9AE}" pid="4" name="KSOTemplateDocerSaveRecord">
    <vt:lpwstr>eyJoZGlkIjoiNzJkMmI2ODA1MjI0Yzc1ZGJjMTZjNmZmNDg5OTI2ZWMifQ==</vt:lpwstr>
  </property>
</Properties>
</file>